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95D13" w14:textId="05C077A4" w:rsidR="00FC28A6" w:rsidRDefault="00FC28A6" w:rsidP="00280905">
      <w:pPr>
        <w:tabs>
          <w:tab w:val="left" w:pos="567"/>
        </w:tabs>
        <w:ind w:right="139"/>
        <w:jc w:val="both"/>
        <w:rPr>
          <w:color w:val="000000" w:themeColor="text1"/>
        </w:rPr>
      </w:pPr>
    </w:p>
    <w:p w14:paraId="5FFB1C4C" w14:textId="159ACAF2" w:rsidR="00AC035C" w:rsidRDefault="00AC035C" w:rsidP="00AC035C">
      <w:pPr>
        <w:jc w:val="center"/>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5DD0EC65" w14:textId="5E50E201" w:rsidR="00AC035C" w:rsidRPr="00823C5B" w:rsidRDefault="00AC035C" w:rsidP="00EB1396">
          <w:pPr>
            <w:tabs>
              <w:tab w:val="left" w:pos="567"/>
            </w:tabs>
            <w:ind w:right="139"/>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49AF08F2" wp14:editId="607CD314">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3309C5A5" w14:textId="77777777" w:rsidR="00AC035C" w:rsidRPr="00823C5B" w:rsidRDefault="00AC035C" w:rsidP="00AC035C">
          <w:pPr>
            <w:spacing w:before="120" w:after="120" w:line="276" w:lineRule="auto"/>
            <w:jc w:val="both"/>
            <w:rPr>
              <w:rFonts w:ascii="HelveticaNeueLT Std Lt" w:eastAsia="Calibri" w:hAnsi="HelveticaNeueLT Std Lt"/>
              <w:sz w:val="22"/>
              <w:szCs w:val="22"/>
              <w:lang w:eastAsia="en-US"/>
            </w:rPr>
          </w:pPr>
        </w:p>
        <w:p w14:paraId="18F01473" w14:textId="77777777" w:rsidR="00AC035C" w:rsidRPr="00823C5B" w:rsidRDefault="00AC035C" w:rsidP="00AC035C">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4D4D3A85" w14:textId="77777777" w:rsidR="00AC035C" w:rsidRPr="00823C5B" w:rsidRDefault="00AC035C" w:rsidP="00AC035C">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26CAE9BE" w14:textId="77777777" w:rsidR="00AC035C" w:rsidRPr="00823C5B" w:rsidRDefault="00AC035C" w:rsidP="00AC035C">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5175E74D" w14:textId="77777777" w:rsidR="00AC035C" w:rsidRPr="00823C5B" w:rsidRDefault="00000000" w:rsidP="00AC035C">
          <w:pPr>
            <w:rPr>
              <w:rFonts w:ascii="Calibri" w:eastAsia="Calibri" w:hAnsi="Calibri" w:cs="Calibri"/>
              <w:b/>
              <w:bCs/>
              <w:noProof/>
              <w:color w:val="000000"/>
              <w:sz w:val="32"/>
              <w:szCs w:val="32"/>
              <w:lang w:eastAsia="en-US"/>
            </w:rPr>
          </w:pPr>
        </w:p>
      </w:sdtContent>
    </w:sdt>
    <w:p w14:paraId="3337678A" w14:textId="77777777" w:rsidR="00AC035C" w:rsidRPr="00823C5B" w:rsidRDefault="00AC035C" w:rsidP="00AC035C">
      <w:pPr>
        <w:rPr>
          <w:rFonts w:ascii="Calibri" w:hAnsi="Calibri" w:cs="Calibri"/>
          <w:b/>
          <w:bCs/>
          <w:noProof/>
          <w:color w:val="000000"/>
          <w:sz w:val="32"/>
          <w:szCs w:val="32"/>
          <w:lang w:eastAsia="en-US"/>
        </w:rPr>
      </w:pPr>
    </w:p>
    <w:p w14:paraId="6F8BE88E" w14:textId="77777777" w:rsidR="00AC035C" w:rsidRDefault="00AC035C" w:rsidP="00AC035C">
      <w:pPr>
        <w:rPr>
          <w:rFonts w:ascii="Calibri" w:hAnsi="Calibri" w:cs="Calibri"/>
          <w:b/>
          <w:bCs/>
          <w:noProof/>
          <w:color w:val="000000"/>
          <w:sz w:val="32"/>
          <w:szCs w:val="32"/>
          <w:lang w:eastAsia="en-US"/>
        </w:rPr>
      </w:pPr>
    </w:p>
    <w:p w14:paraId="65657E1A" w14:textId="77777777" w:rsidR="00AC035C" w:rsidRPr="00823C5B" w:rsidRDefault="00AC035C" w:rsidP="00AC035C">
      <w:pPr>
        <w:rPr>
          <w:rFonts w:ascii="Calibri" w:hAnsi="Calibri" w:cs="Calibri"/>
          <w:b/>
          <w:bCs/>
          <w:noProof/>
          <w:color w:val="000000"/>
          <w:sz w:val="32"/>
          <w:szCs w:val="32"/>
          <w:lang w:eastAsia="en-US"/>
        </w:rPr>
      </w:pPr>
    </w:p>
    <w:p w14:paraId="01A3A8A8" w14:textId="77777777" w:rsidR="00AC035C" w:rsidRPr="00823C5B" w:rsidRDefault="00AC035C" w:rsidP="00AC035C">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7E89D625" w14:textId="54C9CE73" w:rsidR="00AC035C" w:rsidRPr="00823C5B" w:rsidRDefault="00AC035C" w:rsidP="00AC035C">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sidR="00EB1396">
        <w:rPr>
          <w:rFonts w:ascii="Calibri" w:eastAsia="Calibri" w:hAnsi="Calibri" w:cs="Calibri"/>
          <w:b/>
          <w:bCs/>
          <w:color w:val="000000"/>
          <w:sz w:val="40"/>
          <w:szCs w:val="52"/>
          <w:lang w:eastAsia="en-US"/>
        </w:rPr>
        <w:t>30003</w:t>
      </w:r>
    </w:p>
    <w:p w14:paraId="7A5EC958" w14:textId="3DC06A77" w:rsidR="00AC035C" w:rsidRPr="00823C5B" w:rsidRDefault="00EB1396" w:rsidP="00EB1396">
      <w:pPr>
        <w:jc w:val="center"/>
        <w:rPr>
          <w:rFonts w:ascii="Calibri" w:hAnsi="Calibri" w:cs="Calibri"/>
          <w:b/>
          <w:bCs/>
          <w:noProof/>
          <w:color w:val="000000"/>
          <w:sz w:val="32"/>
          <w:szCs w:val="32"/>
          <w:lang w:eastAsia="en-US"/>
        </w:rPr>
      </w:pPr>
      <w:r w:rsidRPr="00EB1396">
        <w:rPr>
          <w:rFonts w:ascii="Calibri" w:eastAsia="Calibri" w:hAnsi="Calibri" w:cs="Calibri"/>
          <w:b/>
          <w:bCs/>
          <w:color w:val="000000"/>
          <w:sz w:val="40"/>
          <w:szCs w:val="52"/>
          <w:lang w:eastAsia="en-US"/>
        </w:rPr>
        <w:t>“Collina dei Camaldoli”</w:t>
      </w:r>
    </w:p>
    <w:p w14:paraId="215F206B" w14:textId="77777777" w:rsidR="00AC035C" w:rsidRPr="00823C5B" w:rsidRDefault="00AC035C" w:rsidP="00AC035C">
      <w:pPr>
        <w:rPr>
          <w:rFonts w:ascii="Calibri" w:hAnsi="Calibri" w:cs="Calibri"/>
          <w:b/>
          <w:bCs/>
          <w:noProof/>
          <w:color w:val="000000"/>
          <w:sz w:val="32"/>
          <w:szCs w:val="32"/>
          <w:lang w:eastAsia="en-US"/>
        </w:rPr>
      </w:pPr>
    </w:p>
    <w:p w14:paraId="596B6EA1" w14:textId="77777777" w:rsidR="00AC035C" w:rsidRPr="00823C5B" w:rsidRDefault="00AC035C" w:rsidP="00AC035C">
      <w:pPr>
        <w:rPr>
          <w:rFonts w:ascii="Calibri" w:hAnsi="Calibri" w:cs="Calibri"/>
          <w:b/>
          <w:bCs/>
          <w:noProof/>
          <w:color w:val="000000"/>
          <w:sz w:val="32"/>
          <w:szCs w:val="32"/>
          <w:lang w:eastAsia="en-US"/>
        </w:rPr>
      </w:pPr>
    </w:p>
    <w:p w14:paraId="097FF474" w14:textId="77777777" w:rsidR="00AC035C" w:rsidRPr="00823C5B" w:rsidRDefault="00AC035C" w:rsidP="00AC035C">
      <w:pPr>
        <w:rPr>
          <w:rFonts w:ascii="Calibri" w:hAnsi="Calibri" w:cs="Calibri"/>
          <w:b/>
          <w:bCs/>
          <w:noProof/>
          <w:color w:val="000000"/>
          <w:sz w:val="32"/>
          <w:szCs w:val="32"/>
          <w:lang w:eastAsia="en-US"/>
        </w:rPr>
      </w:pPr>
    </w:p>
    <w:p w14:paraId="0CD1B114" w14:textId="77777777" w:rsidR="00AC035C" w:rsidRPr="00823C5B" w:rsidRDefault="00AC035C" w:rsidP="00AC035C">
      <w:pPr>
        <w:rPr>
          <w:rFonts w:ascii="Calibri" w:hAnsi="Calibri" w:cs="Calibri"/>
          <w:b/>
          <w:bCs/>
          <w:noProof/>
          <w:color w:val="000000"/>
          <w:sz w:val="32"/>
          <w:szCs w:val="32"/>
          <w:lang w:eastAsia="en-US"/>
        </w:rPr>
      </w:pPr>
    </w:p>
    <w:p w14:paraId="638302D0" w14:textId="77777777" w:rsidR="00AC035C" w:rsidRDefault="00AC035C" w:rsidP="00AC035C">
      <w:pPr>
        <w:rPr>
          <w:rFonts w:ascii="Calibri" w:hAnsi="Calibri" w:cs="Calibri"/>
          <w:b/>
          <w:bCs/>
          <w:noProof/>
          <w:color w:val="000000"/>
          <w:sz w:val="32"/>
          <w:szCs w:val="32"/>
          <w:lang w:eastAsia="en-US"/>
        </w:rPr>
      </w:pPr>
    </w:p>
    <w:p w14:paraId="340FC865" w14:textId="77777777" w:rsidR="00AC035C" w:rsidRPr="00823C5B" w:rsidRDefault="00AC035C" w:rsidP="00AC035C">
      <w:pPr>
        <w:rPr>
          <w:rFonts w:ascii="Calibri" w:hAnsi="Calibri" w:cs="Calibri"/>
          <w:b/>
          <w:bCs/>
          <w:noProof/>
          <w:color w:val="000000"/>
          <w:sz w:val="32"/>
          <w:szCs w:val="32"/>
          <w:lang w:eastAsia="en-US"/>
        </w:rPr>
      </w:pPr>
    </w:p>
    <w:p w14:paraId="5C879492" w14:textId="77777777" w:rsidR="00AC035C" w:rsidRPr="00823C5B" w:rsidRDefault="00AC035C" w:rsidP="00AC035C">
      <w:pPr>
        <w:rPr>
          <w:rFonts w:ascii="Calibri" w:hAnsi="Calibri" w:cs="Calibri"/>
          <w:b/>
          <w:bCs/>
          <w:noProof/>
          <w:color w:val="000000"/>
          <w:sz w:val="32"/>
          <w:szCs w:val="32"/>
          <w:lang w:eastAsia="en-US"/>
        </w:rPr>
      </w:pPr>
    </w:p>
    <w:p w14:paraId="43BA87D3" w14:textId="585B82A0" w:rsidR="00FC28A6" w:rsidRDefault="00AC035C" w:rsidP="00AC035C">
      <w:pPr>
        <w:jc w:val="both"/>
        <w:rPr>
          <w:color w:val="000000" w:themeColor="text1"/>
        </w:rPr>
      </w:pPr>
      <w:r>
        <w:rPr>
          <w:color w:val="000000" w:themeColor="text1"/>
        </w:rPr>
        <w:br w:type="page"/>
      </w:r>
    </w:p>
    <w:p w14:paraId="0DE42DDF" w14:textId="77777777" w:rsidR="00280905" w:rsidRPr="009249C0" w:rsidRDefault="00280905" w:rsidP="00280905">
      <w:pPr>
        <w:tabs>
          <w:tab w:val="left" w:pos="567"/>
        </w:tabs>
        <w:ind w:right="139"/>
        <w:jc w:val="both"/>
        <w:rPr>
          <w:color w:val="000000" w:themeColor="text1"/>
        </w:rPr>
      </w:pPr>
    </w:p>
    <w:p w14:paraId="1394723A" w14:textId="77777777" w:rsidR="00280905" w:rsidRPr="009249C0" w:rsidRDefault="00280905" w:rsidP="00280905">
      <w:pPr>
        <w:tabs>
          <w:tab w:val="left" w:pos="567"/>
        </w:tabs>
        <w:ind w:right="139"/>
        <w:jc w:val="both"/>
        <w:rPr>
          <w:color w:val="000000" w:themeColor="text1"/>
        </w:rPr>
      </w:pPr>
    </w:p>
    <w:sdt>
      <w:sdtPr>
        <w:rPr>
          <w:rFonts w:ascii="Times New Roman" w:eastAsia="Times New Roman" w:hAnsi="Times New Roman" w:cs="Times New Roman"/>
          <w:b w:val="0"/>
          <w:bCs w:val="0"/>
          <w:color w:val="auto"/>
          <w:sz w:val="24"/>
          <w:szCs w:val="24"/>
        </w:rPr>
        <w:id w:val="1319391628"/>
        <w:docPartObj>
          <w:docPartGallery w:val="Table of Contents"/>
          <w:docPartUnique/>
        </w:docPartObj>
      </w:sdtPr>
      <w:sdtContent>
        <w:p w14:paraId="192D742D" w14:textId="0C6FC94D" w:rsidR="005A5774" w:rsidRDefault="000E2BF2">
          <w:pPr>
            <w:pStyle w:val="Titolosommario"/>
          </w:pPr>
          <w:r>
            <w:t>INDICE</w:t>
          </w:r>
        </w:p>
        <w:p w14:paraId="4E920C5D" w14:textId="1CCE3508" w:rsidR="005A5774" w:rsidRDefault="005A5774">
          <w:pPr>
            <w:pStyle w:val="Sommario1"/>
            <w:tabs>
              <w:tab w:val="right" w:leader="dot" w:pos="10031"/>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5583000" w:history="1">
            <w:r w:rsidRPr="00545658">
              <w:rPr>
                <w:rStyle w:val="Collegamentoipertestuale"/>
                <w:noProof/>
              </w:rPr>
              <w:t>Definizioni</w:t>
            </w:r>
            <w:r>
              <w:rPr>
                <w:noProof/>
                <w:webHidden/>
              </w:rPr>
              <w:tab/>
            </w:r>
            <w:r>
              <w:rPr>
                <w:noProof/>
                <w:webHidden/>
              </w:rPr>
              <w:fldChar w:fldCharType="begin"/>
            </w:r>
            <w:r>
              <w:rPr>
                <w:noProof/>
                <w:webHidden/>
              </w:rPr>
              <w:instrText xml:space="preserve"> PAGEREF _Toc215583000 \h </w:instrText>
            </w:r>
            <w:r>
              <w:rPr>
                <w:noProof/>
                <w:webHidden/>
              </w:rPr>
            </w:r>
            <w:r>
              <w:rPr>
                <w:noProof/>
                <w:webHidden/>
              </w:rPr>
              <w:fldChar w:fldCharType="separate"/>
            </w:r>
            <w:r w:rsidR="00067ABC">
              <w:rPr>
                <w:noProof/>
                <w:webHidden/>
              </w:rPr>
              <w:t>3</w:t>
            </w:r>
            <w:r>
              <w:rPr>
                <w:noProof/>
                <w:webHidden/>
              </w:rPr>
              <w:fldChar w:fldCharType="end"/>
            </w:r>
          </w:hyperlink>
        </w:p>
        <w:p w14:paraId="53F1349C" w14:textId="585AD8A4" w:rsidR="005A5774" w:rsidRDefault="005A5774">
          <w:pPr>
            <w:pStyle w:val="Sommario1"/>
            <w:tabs>
              <w:tab w:val="right" w:leader="dot" w:pos="10031"/>
            </w:tabs>
            <w:rPr>
              <w:rFonts w:eastAsiaTheme="minorEastAsia" w:cstheme="minorBidi"/>
              <w:b w:val="0"/>
              <w:bCs w:val="0"/>
              <w:caps w:val="0"/>
              <w:noProof/>
              <w:sz w:val="24"/>
              <w:szCs w:val="24"/>
              <w:lang w:eastAsia="it-IT"/>
            </w:rPr>
          </w:pPr>
          <w:hyperlink w:anchor="_Toc215583001" w:history="1">
            <w:r w:rsidRPr="00545658">
              <w:rPr>
                <w:rStyle w:val="Collegamentoipertestuale"/>
                <w:noProof/>
              </w:rPr>
              <w:t>Disposizioni generali</w:t>
            </w:r>
            <w:r>
              <w:rPr>
                <w:noProof/>
                <w:webHidden/>
              </w:rPr>
              <w:tab/>
            </w:r>
            <w:r>
              <w:rPr>
                <w:noProof/>
                <w:webHidden/>
              </w:rPr>
              <w:fldChar w:fldCharType="begin"/>
            </w:r>
            <w:r>
              <w:rPr>
                <w:noProof/>
                <w:webHidden/>
              </w:rPr>
              <w:instrText xml:space="preserve"> PAGEREF _Toc215583001 \h </w:instrText>
            </w:r>
            <w:r>
              <w:rPr>
                <w:noProof/>
                <w:webHidden/>
              </w:rPr>
            </w:r>
            <w:r>
              <w:rPr>
                <w:noProof/>
                <w:webHidden/>
              </w:rPr>
              <w:fldChar w:fldCharType="separate"/>
            </w:r>
            <w:r w:rsidR="00067ABC">
              <w:rPr>
                <w:noProof/>
                <w:webHidden/>
              </w:rPr>
              <w:t>4</w:t>
            </w:r>
            <w:r>
              <w:rPr>
                <w:noProof/>
                <w:webHidden/>
              </w:rPr>
              <w:fldChar w:fldCharType="end"/>
            </w:r>
          </w:hyperlink>
        </w:p>
        <w:p w14:paraId="677C22EE" w14:textId="2ADD084C" w:rsidR="005A5774" w:rsidRDefault="005A5774">
          <w:pPr>
            <w:pStyle w:val="Sommario2"/>
            <w:tabs>
              <w:tab w:val="right" w:leader="dot" w:pos="10031"/>
            </w:tabs>
            <w:rPr>
              <w:rFonts w:eastAsiaTheme="minorEastAsia" w:cstheme="minorBidi"/>
              <w:smallCaps w:val="0"/>
              <w:noProof/>
              <w:sz w:val="24"/>
              <w:szCs w:val="24"/>
              <w:lang w:eastAsia="it-IT"/>
            </w:rPr>
          </w:pPr>
          <w:hyperlink w:anchor="_Toc215583002" w:history="1">
            <w:r w:rsidRPr="00545658">
              <w:rPr>
                <w:rStyle w:val="Collegamentoipertestuale"/>
                <w:noProof/>
              </w:rPr>
              <w:t>Riferimenti</w:t>
            </w:r>
            <w:r>
              <w:rPr>
                <w:noProof/>
                <w:webHidden/>
              </w:rPr>
              <w:tab/>
            </w:r>
            <w:r>
              <w:rPr>
                <w:noProof/>
                <w:webHidden/>
              </w:rPr>
              <w:fldChar w:fldCharType="begin"/>
            </w:r>
            <w:r>
              <w:rPr>
                <w:noProof/>
                <w:webHidden/>
              </w:rPr>
              <w:instrText xml:space="preserve"> PAGEREF _Toc215583002 \h </w:instrText>
            </w:r>
            <w:r>
              <w:rPr>
                <w:noProof/>
                <w:webHidden/>
              </w:rPr>
            </w:r>
            <w:r>
              <w:rPr>
                <w:noProof/>
                <w:webHidden/>
              </w:rPr>
              <w:fldChar w:fldCharType="separate"/>
            </w:r>
            <w:r w:rsidR="00067ABC">
              <w:rPr>
                <w:noProof/>
                <w:webHidden/>
              </w:rPr>
              <w:t>4</w:t>
            </w:r>
            <w:r>
              <w:rPr>
                <w:noProof/>
                <w:webHidden/>
              </w:rPr>
              <w:fldChar w:fldCharType="end"/>
            </w:r>
          </w:hyperlink>
        </w:p>
        <w:p w14:paraId="2054F1A2" w14:textId="37E51724" w:rsidR="005A5774" w:rsidRDefault="005A5774">
          <w:pPr>
            <w:pStyle w:val="Sommario2"/>
            <w:tabs>
              <w:tab w:val="right" w:leader="dot" w:pos="10031"/>
            </w:tabs>
            <w:rPr>
              <w:rFonts w:eastAsiaTheme="minorEastAsia" w:cstheme="minorBidi"/>
              <w:smallCaps w:val="0"/>
              <w:noProof/>
              <w:sz w:val="24"/>
              <w:szCs w:val="24"/>
              <w:lang w:eastAsia="it-IT"/>
            </w:rPr>
          </w:pPr>
          <w:hyperlink w:anchor="_Toc215583003" w:history="1">
            <w:r w:rsidRPr="00545658">
              <w:rPr>
                <w:rStyle w:val="Collegamentoipertestuale"/>
                <w:noProof/>
              </w:rPr>
              <w:t>Tutela delle specie</w:t>
            </w:r>
            <w:r>
              <w:rPr>
                <w:noProof/>
                <w:webHidden/>
              </w:rPr>
              <w:tab/>
            </w:r>
            <w:r>
              <w:rPr>
                <w:noProof/>
                <w:webHidden/>
              </w:rPr>
              <w:fldChar w:fldCharType="begin"/>
            </w:r>
            <w:r>
              <w:rPr>
                <w:noProof/>
                <w:webHidden/>
              </w:rPr>
              <w:instrText xml:space="preserve"> PAGEREF _Toc215583003 \h </w:instrText>
            </w:r>
            <w:r>
              <w:rPr>
                <w:noProof/>
                <w:webHidden/>
              </w:rPr>
            </w:r>
            <w:r>
              <w:rPr>
                <w:noProof/>
                <w:webHidden/>
              </w:rPr>
              <w:fldChar w:fldCharType="separate"/>
            </w:r>
            <w:r w:rsidR="00067ABC">
              <w:rPr>
                <w:noProof/>
                <w:webHidden/>
              </w:rPr>
              <w:t>4</w:t>
            </w:r>
            <w:r>
              <w:rPr>
                <w:noProof/>
                <w:webHidden/>
              </w:rPr>
              <w:fldChar w:fldCharType="end"/>
            </w:r>
          </w:hyperlink>
        </w:p>
        <w:p w14:paraId="75C6A047" w14:textId="35EE8DE4" w:rsidR="005A5774" w:rsidRDefault="005A5774">
          <w:pPr>
            <w:pStyle w:val="Sommario2"/>
            <w:tabs>
              <w:tab w:val="right" w:leader="dot" w:pos="10031"/>
            </w:tabs>
            <w:rPr>
              <w:rFonts w:eastAsiaTheme="minorEastAsia" w:cstheme="minorBidi"/>
              <w:smallCaps w:val="0"/>
              <w:noProof/>
              <w:sz w:val="24"/>
              <w:szCs w:val="24"/>
              <w:lang w:eastAsia="it-IT"/>
            </w:rPr>
          </w:pPr>
          <w:hyperlink w:anchor="_Toc215583004" w:history="1">
            <w:r w:rsidRPr="00545658">
              <w:rPr>
                <w:rStyle w:val="Collegamentoipertestuale"/>
                <w:noProof/>
              </w:rPr>
              <w:t>Monitoraggio</w:t>
            </w:r>
            <w:r>
              <w:rPr>
                <w:noProof/>
                <w:webHidden/>
              </w:rPr>
              <w:tab/>
            </w:r>
            <w:r>
              <w:rPr>
                <w:noProof/>
                <w:webHidden/>
              </w:rPr>
              <w:fldChar w:fldCharType="begin"/>
            </w:r>
            <w:r>
              <w:rPr>
                <w:noProof/>
                <w:webHidden/>
              </w:rPr>
              <w:instrText xml:space="preserve"> PAGEREF _Toc215583004 \h </w:instrText>
            </w:r>
            <w:r>
              <w:rPr>
                <w:noProof/>
                <w:webHidden/>
              </w:rPr>
            </w:r>
            <w:r>
              <w:rPr>
                <w:noProof/>
                <w:webHidden/>
              </w:rPr>
              <w:fldChar w:fldCharType="separate"/>
            </w:r>
            <w:r w:rsidR="00067ABC">
              <w:rPr>
                <w:noProof/>
                <w:webHidden/>
              </w:rPr>
              <w:t>4</w:t>
            </w:r>
            <w:r>
              <w:rPr>
                <w:noProof/>
                <w:webHidden/>
              </w:rPr>
              <w:fldChar w:fldCharType="end"/>
            </w:r>
          </w:hyperlink>
        </w:p>
        <w:p w14:paraId="5FFFA81F" w14:textId="2FA10174" w:rsidR="005A5774" w:rsidRDefault="005A5774">
          <w:pPr>
            <w:pStyle w:val="Sommario1"/>
            <w:tabs>
              <w:tab w:val="right" w:leader="dot" w:pos="10031"/>
            </w:tabs>
            <w:rPr>
              <w:rFonts w:eastAsiaTheme="minorEastAsia" w:cstheme="minorBidi"/>
              <w:b w:val="0"/>
              <w:bCs w:val="0"/>
              <w:caps w:val="0"/>
              <w:noProof/>
              <w:sz w:val="24"/>
              <w:szCs w:val="24"/>
              <w:lang w:eastAsia="it-IT"/>
            </w:rPr>
          </w:pPr>
          <w:hyperlink w:anchor="_Toc215583005" w:history="1">
            <w:r w:rsidRPr="00545658">
              <w:rPr>
                <w:rStyle w:val="Collegamentoipertestuale"/>
                <w:noProof/>
              </w:rPr>
              <w:t>MISURE SITO SPECIFICHE</w:t>
            </w:r>
            <w:r>
              <w:rPr>
                <w:noProof/>
                <w:webHidden/>
              </w:rPr>
              <w:tab/>
            </w:r>
            <w:r>
              <w:rPr>
                <w:noProof/>
                <w:webHidden/>
              </w:rPr>
              <w:fldChar w:fldCharType="begin"/>
            </w:r>
            <w:r>
              <w:rPr>
                <w:noProof/>
                <w:webHidden/>
              </w:rPr>
              <w:instrText xml:space="preserve"> PAGEREF _Toc215583005 \h </w:instrText>
            </w:r>
            <w:r>
              <w:rPr>
                <w:noProof/>
                <w:webHidden/>
              </w:rPr>
            </w:r>
            <w:r>
              <w:rPr>
                <w:noProof/>
                <w:webHidden/>
              </w:rPr>
              <w:fldChar w:fldCharType="separate"/>
            </w:r>
            <w:r w:rsidR="00067ABC">
              <w:rPr>
                <w:noProof/>
                <w:webHidden/>
              </w:rPr>
              <w:t>5</w:t>
            </w:r>
            <w:r>
              <w:rPr>
                <w:noProof/>
                <w:webHidden/>
              </w:rPr>
              <w:fldChar w:fldCharType="end"/>
            </w:r>
          </w:hyperlink>
        </w:p>
        <w:p w14:paraId="6DE18F7D" w14:textId="24C563F9" w:rsidR="005A5774" w:rsidRDefault="005A5774">
          <w:pPr>
            <w:pStyle w:val="Sommario2"/>
            <w:tabs>
              <w:tab w:val="right" w:leader="dot" w:pos="10031"/>
            </w:tabs>
            <w:rPr>
              <w:rFonts w:eastAsiaTheme="minorEastAsia" w:cstheme="minorBidi"/>
              <w:smallCaps w:val="0"/>
              <w:noProof/>
              <w:sz w:val="24"/>
              <w:szCs w:val="24"/>
              <w:lang w:eastAsia="it-IT"/>
            </w:rPr>
          </w:pPr>
          <w:hyperlink w:anchor="_Toc215583006" w:history="1">
            <w:r w:rsidRPr="00545658">
              <w:rPr>
                <w:rStyle w:val="Collegamentoipertestuale"/>
                <w:noProof/>
              </w:rPr>
              <w:t>IT8030003 “Collina dei Camaldoli”</w:t>
            </w:r>
            <w:r>
              <w:rPr>
                <w:noProof/>
                <w:webHidden/>
              </w:rPr>
              <w:tab/>
            </w:r>
            <w:r>
              <w:rPr>
                <w:noProof/>
                <w:webHidden/>
              </w:rPr>
              <w:fldChar w:fldCharType="begin"/>
            </w:r>
            <w:r>
              <w:rPr>
                <w:noProof/>
                <w:webHidden/>
              </w:rPr>
              <w:instrText xml:space="preserve"> PAGEREF _Toc215583006 \h </w:instrText>
            </w:r>
            <w:r>
              <w:rPr>
                <w:noProof/>
                <w:webHidden/>
              </w:rPr>
            </w:r>
            <w:r>
              <w:rPr>
                <w:noProof/>
                <w:webHidden/>
              </w:rPr>
              <w:fldChar w:fldCharType="separate"/>
            </w:r>
            <w:r w:rsidR="00067ABC">
              <w:rPr>
                <w:noProof/>
                <w:webHidden/>
              </w:rPr>
              <w:t>5</w:t>
            </w:r>
            <w:r>
              <w:rPr>
                <w:noProof/>
                <w:webHidden/>
              </w:rPr>
              <w:fldChar w:fldCharType="end"/>
            </w:r>
          </w:hyperlink>
        </w:p>
        <w:p w14:paraId="014AB3A3" w14:textId="43AF6B48" w:rsidR="005A5774" w:rsidRDefault="005A5774">
          <w:pPr>
            <w:pStyle w:val="Sommario3"/>
            <w:tabs>
              <w:tab w:val="right" w:leader="dot" w:pos="10031"/>
            </w:tabs>
            <w:rPr>
              <w:rFonts w:eastAsiaTheme="minorEastAsia" w:cstheme="minorBidi"/>
              <w:i w:val="0"/>
              <w:iCs w:val="0"/>
              <w:noProof/>
              <w:sz w:val="24"/>
              <w:szCs w:val="24"/>
              <w:lang w:eastAsia="it-IT"/>
            </w:rPr>
          </w:pPr>
          <w:hyperlink w:anchor="_Toc215583007" w:history="1">
            <w:r w:rsidRPr="00545658">
              <w:rPr>
                <w:rStyle w:val="Collegamentoipertestuale"/>
                <w:noProof/>
              </w:rPr>
              <w:t>Obiettivi di conservazione</w:t>
            </w:r>
            <w:r>
              <w:rPr>
                <w:noProof/>
                <w:webHidden/>
              </w:rPr>
              <w:tab/>
            </w:r>
            <w:r>
              <w:rPr>
                <w:noProof/>
                <w:webHidden/>
              </w:rPr>
              <w:fldChar w:fldCharType="begin"/>
            </w:r>
            <w:r>
              <w:rPr>
                <w:noProof/>
                <w:webHidden/>
              </w:rPr>
              <w:instrText xml:space="preserve"> PAGEREF _Toc215583007 \h </w:instrText>
            </w:r>
            <w:r>
              <w:rPr>
                <w:noProof/>
                <w:webHidden/>
              </w:rPr>
            </w:r>
            <w:r>
              <w:rPr>
                <w:noProof/>
                <w:webHidden/>
              </w:rPr>
              <w:fldChar w:fldCharType="separate"/>
            </w:r>
            <w:r w:rsidR="00067ABC">
              <w:rPr>
                <w:noProof/>
                <w:webHidden/>
              </w:rPr>
              <w:t>5</w:t>
            </w:r>
            <w:r>
              <w:rPr>
                <w:noProof/>
                <w:webHidden/>
              </w:rPr>
              <w:fldChar w:fldCharType="end"/>
            </w:r>
          </w:hyperlink>
        </w:p>
        <w:p w14:paraId="29DA2632" w14:textId="50BAE4C7" w:rsidR="005A5774" w:rsidRDefault="005A5774">
          <w:pPr>
            <w:pStyle w:val="Sommario3"/>
            <w:tabs>
              <w:tab w:val="right" w:leader="dot" w:pos="10031"/>
            </w:tabs>
            <w:rPr>
              <w:rFonts w:eastAsiaTheme="minorEastAsia" w:cstheme="minorBidi"/>
              <w:i w:val="0"/>
              <w:iCs w:val="0"/>
              <w:noProof/>
              <w:sz w:val="24"/>
              <w:szCs w:val="24"/>
              <w:lang w:eastAsia="it-IT"/>
            </w:rPr>
          </w:pPr>
          <w:hyperlink w:anchor="_Toc215583008" w:history="1">
            <w:r w:rsidRPr="00545658">
              <w:rPr>
                <w:rStyle w:val="Collegamentoipertestuale"/>
                <w:noProof/>
              </w:rPr>
              <w:t>Pressioni e minacce</w:t>
            </w:r>
            <w:r>
              <w:rPr>
                <w:noProof/>
                <w:webHidden/>
              </w:rPr>
              <w:tab/>
            </w:r>
            <w:r>
              <w:rPr>
                <w:noProof/>
                <w:webHidden/>
              </w:rPr>
              <w:fldChar w:fldCharType="begin"/>
            </w:r>
            <w:r>
              <w:rPr>
                <w:noProof/>
                <w:webHidden/>
              </w:rPr>
              <w:instrText xml:space="preserve"> PAGEREF _Toc215583008 \h </w:instrText>
            </w:r>
            <w:r>
              <w:rPr>
                <w:noProof/>
                <w:webHidden/>
              </w:rPr>
            </w:r>
            <w:r>
              <w:rPr>
                <w:noProof/>
                <w:webHidden/>
              </w:rPr>
              <w:fldChar w:fldCharType="separate"/>
            </w:r>
            <w:r w:rsidR="00067ABC">
              <w:rPr>
                <w:noProof/>
                <w:webHidden/>
              </w:rPr>
              <w:t>5</w:t>
            </w:r>
            <w:r>
              <w:rPr>
                <w:noProof/>
                <w:webHidden/>
              </w:rPr>
              <w:fldChar w:fldCharType="end"/>
            </w:r>
          </w:hyperlink>
        </w:p>
        <w:p w14:paraId="30F80590" w14:textId="214B6A38" w:rsidR="005A5774" w:rsidRDefault="005A5774">
          <w:pPr>
            <w:pStyle w:val="Sommario2"/>
            <w:tabs>
              <w:tab w:val="right" w:leader="dot" w:pos="10031"/>
            </w:tabs>
            <w:rPr>
              <w:rFonts w:eastAsiaTheme="minorEastAsia" w:cstheme="minorBidi"/>
              <w:smallCaps w:val="0"/>
              <w:noProof/>
              <w:sz w:val="24"/>
              <w:szCs w:val="24"/>
              <w:lang w:eastAsia="it-IT"/>
            </w:rPr>
          </w:pPr>
          <w:hyperlink w:anchor="_Toc215583009" w:history="1">
            <w:r w:rsidRPr="00545658">
              <w:rPr>
                <w:rStyle w:val="Collegamentoipertestuale"/>
                <w:noProof/>
              </w:rPr>
              <w:t>Misure regolamentari</w:t>
            </w:r>
            <w:r>
              <w:rPr>
                <w:noProof/>
                <w:webHidden/>
              </w:rPr>
              <w:tab/>
            </w:r>
            <w:r>
              <w:rPr>
                <w:noProof/>
                <w:webHidden/>
              </w:rPr>
              <w:fldChar w:fldCharType="begin"/>
            </w:r>
            <w:r>
              <w:rPr>
                <w:noProof/>
                <w:webHidden/>
              </w:rPr>
              <w:instrText xml:space="preserve"> PAGEREF _Toc215583009 \h </w:instrText>
            </w:r>
            <w:r>
              <w:rPr>
                <w:noProof/>
                <w:webHidden/>
              </w:rPr>
            </w:r>
            <w:r>
              <w:rPr>
                <w:noProof/>
                <w:webHidden/>
              </w:rPr>
              <w:fldChar w:fldCharType="separate"/>
            </w:r>
            <w:r w:rsidR="00067ABC">
              <w:rPr>
                <w:noProof/>
                <w:webHidden/>
              </w:rPr>
              <w:t>5</w:t>
            </w:r>
            <w:r>
              <w:rPr>
                <w:noProof/>
                <w:webHidden/>
              </w:rPr>
              <w:fldChar w:fldCharType="end"/>
            </w:r>
          </w:hyperlink>
        </w:p>
        <w:p w14:paraId="35FA2989" w14:textId="67516050" w:rsidR="005A5774" w:rsidRDefault="005A5774">
          <w:pPr>
            <w:pStyle w:val="Sommario2"/>
            <w:tabs>
              <w:tab w:val="right" w:leader="dot" w:pos="10031"/>
            </w:tabs>
            <w:rPr>
              <w:rFonts w:eastAsiaTheme="minorEastAsia" w:cstheme="minorBidi"/>
              <w:smallCaps w:val="0"/>
              <w:noProof/>
              <w:sz w:val="24"/>
              <w:szCs w:val="24"/>
              <w:lang w:eastAsia="it-IT"/>
            </w:rPr>
          </w:pPr>
          <w:hyperlink w:anchor="_Toc215583010" w:history="1">
            <w:r w:rsidRPr="00545658">
              <w:rPr>
                <w:rStyle w:val="Collegamentoipertestuale"/>
                <w:noProof/>
              </w:rPr>
              <w:t>Interventi attivi</w:t>
            </w:r>
            <w:r>
              <w:rPr>
                <w:noProof/>
                <w:webHidden/>
              </w:rPr>
              <w:tab/>
            </w:r>
            <w:r>
              <w:rPr>
                <w:noProof/>
                <w:webHidden/>
              </w:rPr>
              <w:fldChar w:fldCharType="begin"/>
            </w:r>
            <w:r>
              <w:rPr>
                <w:noProof/>
                <w:webHidden/>
              </w:rPr>
              <w:instrText xml:space="preserve"> PAGEREF _Toc215583010 \h </w:instrText>
            </w:r>
            <w:r>
              <w:rPr>
                <w:noProof/>
                <w:webHidden/>
              </w:rPr>
            </w:r>
            <w:r>
              <w:rPr>
                <w:noProof/>
                <w:webHidden/>
              </w:rPr>
              <w:fldChar w:fldCharType="separate"/>
            </w:r>
            <w:r w:rsidR="00067ABC">
              <w:rPr>
                <w:noProof/>
                <w:webHidden/>
              </w:rPr>
              <w:t>6</w:t>
            </w:r>
            <w:r>
              <w:rPr>
                <w:noProof/>
                <w:webHidden/>
              </w:rPr>
              <w:fldChar w:fldCharType="end"/>
            </w:r>
          </w:hyperlink>
        </w:p>
        <w:p w14:paraId="59184226" w14:textId="630A0D99" w:rsidR="005A5774" w:rsidRDefault="005A5774">
          <w:pPr>
            <w:pStyle w:val="Sommario2"/>
            <w:tabs>
              <w:tab w:val="right" w:leader="dot" w:pos="10031"/>
            </w:tabs>
            <w:rPr>
              <w:rFonts w:eastAsiaTheme="minorEastAsia" w:cstheme="minorBidi"/>
              <w:smallCaps w:val="0"/>
              <w:noProof/>
              <w:sz w:val="24"/>
              <w:szCs w:val="24"/>
              <w:lang w:eastAsia="it-IT"/>
            </w:rPr>
          </w:pPr>
          <w:hyperlink w:anchor="_Toc215583011" w:history="1">
            <w:r w:rsidRPr="00545658">
              <w:rPr>
                <w:rStyle w:val="Collegamentoipertestuale"/>
                <w:noProof/>
              </w:rPr>
              <w:t>Monitoraggio</w:t>
            </w:r>
            <w:r>
              <w:rPr>
                <w:noProof/>
                <w:webHidden/>
              </w:rPr>
              <w:tab/>
            </w:r>
            <w:r>
              <w:rPr>
                <w:noProof/>
                <w:webHidden/>
              </w:rPr>
              <w:fldChar w:fldCharType="begin"/>
            </w:r>
            <w:r>
              <w:rPr>
                <w:noProof/>
                <w:webHidden/>
              </w:rPr>
              <w:instrText xml:space="preserve"> PAGEREF _Toc215583011 \h </w:instrText>
            </w:r>
            <w:r>
              <w:rPr>
                <w:noProof/>
                <w:webHidden/>
              </w:rPr>
            </w:r>
            <w:r>
              <w:rPr>
                <w:noProof/>
                <w:webHidden/>
              </w:rPr>
              <w:fldChar w:fldCharType="separate"/>
            </w:r>
            <w:r w:rsidR="00067ABC">
              <w:rPr>
                <w:noProof/>
                <w:webHidden/>
              </w:rPr>
              <w:t>6</w:t>
            </w:r>
            <w:r>
              <w:rPr>
                <w:noProof/>
                <w:webHidden/>
              </w:rPr>
              <w:fldChar w:fldCharType="end"/>
            </w:r>
          </w:hyperlink>
        </w:p>
        <w:p w14:paraId="12AE9801" w14:textId="42D3CD82" w:rsidR="005A5774" w:rsidRDefault="005A5774">
          <w:pPr>
            <w:pStyle w:val="Sommario2"/>
            <w:tabs>
              <w:tab w:val="right" w:leader="dot" w:pos="10031"/>
            </w:tabs>
            <w:rPr>
              <w:rFonts w:eastAsiaTheme="minorEastAsia" w:cstheme="minorBidi"/>
              <w:smallCaps w:val="0"/>
              <w:noProof/>
              <w:sz w:val="24"/>
              <w:szCs w:val="24"/>
              <w:lang w:eastAsia="it-IT"/>
            </w:rPr>
          </w:pPr>
          <w:hyperlink w:anchor="_Toc215583012" w:history="1">
            <w:r w:rsidRPr="00545658">
              <w:rPr>
                <w:rStyle w:val="Collegamentoipertestuale"/>
                <w:noProof/>
              </w:rPr>
              <w:t>Condizioni d'obbligo</w:t>
            </w:r>
            <w:r>
              <w:rPr>
                <w:noProof/>
                <w:webHidden/>
              </w:rPr>
              <w:tab/>
            </w:r>
            <w:r>
              <w:rPr>
                <w:noProof/>
                <w:webHidden/>
              </w:rPr>
              <w:fldChar w:fldCharType="begin"/>
            </w:r>
            <w:r>
              <w:rPr>
                <w:noProof/>
                <w:webHidden/>
              </w:rPr>
              <w:instrText xml:space="preserve"> PAGEREF _Toc215583012 \h </w:instrText>
            </w:r>
            <w:r>
              <w:rPr>
                <w:noProof/>
                <w:webHidden/>
              </w:rPr>
            </w:r>
            <w:r>
              <w:rPr>
                <w:noProof/>
                <w:webHidden/>
              </w:rPr>
              <w:fldChar w:fldCharType="separate"/>
            </w:r>
            <w:r w:rsidR="00067ABC">
              <w:rPr>
                <w:noProof/>
                <w:webHidden/>
              </w:rPr>
              <w:t>7</w:t>
            </w:r>
            <w:r>
              <w:rPr>
                <w:noProof/>
                <w:webHidden/>
              </w:rPr>
              <w:fldChar w:fldCharType="end"/>
            </w:r>
          </w:hyperlink>
        </w:p>
        <w:p w14:paraId="4F0A1CEE" w14:textId="1EA45D58" w:rsidR="005A5774" w:rsidRDefault="005A5774">
          <w:pPr>
            <w:pStyle w:val="Sommario1"/>
            <w:tabs>
              <w:tab w:val="right" w:leader="dot" w:pos="10031"/>
            </w:tabs>
            <w:rPr>
              <w:rFonts w:eastAsiaTheme="minorEastAsia" w:cstheme="minorBidi"/>
              <w:b w:val="0"/>
              <w:bCs w:val="0"/>
              <w:caps w:val="0"/>
              <w:noProof/>
              <w:sz w:val="24"/>
              <w:szCs w:val="24"/>
              <w:lang w:eastAsia="it-IT"/>
            </w:rPr>
          </w:pPr>
          <w:hyperlink w:anchor="_Toc215583013" w:history="1">
            <w:r w:rsidRPr="00545658">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_Toc215583013 \h </w:instrText>
            </w:r>
            <w:r>
              <w:rPr>
                <w:noProof/>
                <w:webHidden/>
              </w:rPr>
            </w:r>
            <w:r>
              <w:rPr>
                <w:noProof/>
                <w:webHidden/>
              </w:rPr>
              <w:fldChar w:fldCharType="separate"/>
            </w:r>
            <w:r w:rsidR="00067ABC">
              <w:rPr>
                <w:noProof/>
                <w:webHidden/>
              </w:rPr>
              <w:t>11</w:t>
            </w:r>
            <w:r>
              <w:rPr>
                <w:noProof/>
                <w:webHidden/>
              </w:rPr>
              <w:fldChar w:fldCharType="end"/>
            </w:r>
          </w:hyperlink>
        </w:p>
        <w:p w14:paraId="7FCE9AC4" w14:textId="5204A3A3" w:rsidR="005A5774" w:rsidRDefault="005A5774">
          <w:r>
            <w:rPr>
              <w:b/>
              <w:bCs/>
            </w:rPr>
            <w:fldChar w:fldCharType="end"/>
          </w:r>
        </w:p>
      </w:sdtContent>
    </w:sdt>
    <w:p w14:paraId="40EEEA1F" w14:textId="77777777" w:rsidR="00280905" w:rsidRPr="009249C0" w:rsidRDefault="00280905" w:rsidP="00280905">
      <w:pPr>
        <w:tabs>
          <w:tab w:val="left" w:pos="567"/>
        </w:tabs>
        <w:ind w:right="139"/>
        <w:jc w:val="both"/>
        <w:rPr>
          <w:color w:val="000000" w:themeColor="text1"/>
        </w:rPr>
      </w:pPr>
    </w:p>
    <w:p w14:paraId="289872F1" w14:textId="77777777" w:rsidR="00280905" w:rsidRPr="009249C0" w:rsidRDefault="00280905" w:rsidP="00280905">
      <w:pPr>
        <w:tabs>
          <w:tab w:val="left" w:pos="567"/>
        </w:tabs>
        <w:ind w:right="139"/>
        <w:jc w:val="both"/>
        <w:rPr>
          <w:color w:val="000000" w:themeColor="text1"/>
        </w:rPr>
      </w:pPr>
      <w:r w:rsidRPr="009249C0">
        <w:rPr>
          <w:color w:val="000000" w:themeColor="text1"/>
        </w:rPr>
        <w:br w:type="page"/>
      </w:r>
    </w:p>
    <w:p w14:paraId="62644413" w14:textId="77777777" w:rsidR="00052D4C" w:rsidRPr="002D22D2" w:rsidRDefault="00052D4C" w:rsidP="00052D4C">
      <w:pPr>
        <w:pStyle w:val="Titolo1"/>
      </w:pPr>
      <w:bookmarkStart w:id="0" w:name="_Toc149887421"/>
      <w:bookmarkStart w:id="1" w:name="_Toc149887653"/>
      <w:bookmarkStart w:id="2" w:name="_Toc183840955"/>
      <w:bookmarkStart w:id="3" w:name="_Toc215564814"/>
      <w:bookmarkStart w:id="4" w:name="_Toc215583000"/>
      <w:r w:rsidRPr="00E20855">
        <w:lastRenderedPageBreak/>
        <w:t>Definizioni</w:t>
      </w:r>
      <w:bookmarkEnd w:id="0"/>
      <w:bookmarkEnd w:id="1"/>
      <w:bookmarkEnd w:id="2"/>
      <w:bookmarkEnd w:id="3"/>
      <w:bookmarkEnd w:id="4"/>
    </w:p>
    <w:p w14:paraId="3B947B0C" w14:textId="77777777" w:rsidR="00052D4C" w:rsidRPr="002D22D2" w:rsidRDefault="00052D4C" w:rsidP="00052D4C">
      <w:pPr>
        <w:tabs>
          <w:tab w:val="left" w:pos="567"/>
        </w:tabs>
        <w:ind w:right="139"/>
        <w:jc w:val="both"/>
        <w:rPr>
          <w:rFonts w:asciiTheme="minorHAnsi" w:hAnsiTheme="minorHAnsi" w:cstheme="minorHAnsi"/>
          <w:color w:val="000000" w:themeColor="text1"/>
        </w:rPr>
      </w:pPr>
    </w:p>
    <w:p w14:paraId="4A4155A6" w14:textId="77777777" w:rsidR="00052D4C" w:rsidRPr="002D22D2" w:rsidRDefault="00052D4C" w:rsidP="00052D4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477F966C" w14:textId="77777777" w:rsidR="00052D4C" w:rsidRPr="002D22D2" w:rsidRDefault="00052D4C" w:rsidP="00052D4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04BA9444" w14:textId="77777777" w:rsidR="00052D4C" w:rsidRPr="002D22D2" w:rsidRDefault="00052D4C" w:rsidP="00052D4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04D69ED1" w14:textId="77777777" w:rsidR="00052D4C" w:rsidRPr="002D22D2" w:rsidRDefault="00052D4C" w:rsidP="00052D4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38976E8D" w14:textId="77777777" w:rsidR="00052D4C" w:rsidRPr="002D22D2" w:rsidRDefault="00052D4C" w:rsidP="00052D4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2478DAA9" w14:textId="77777777" w:rsidR="00052D4C" w:rsidRPr="002D22D2" w:rsidRDefault="00052D4C" w:rsidP="00052D4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4B694B27" w14:textId="77777777" w:rsidR="00052D4C" w:rsidRPr="002D22D2" w:rsidRDefault="00052D4C" w:rsidP="00052D4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2174F521" w14:textId="77777777" w:rsidR="00052D4C" w:rsidRPr="002D22D2" w:rsidRDefault="00052D4C" w:rsidP="00052D4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1EECC44A" w14:textId="77777777" w:rsidR="00052D4C" w:rsidRPr="002D22D2" w:rsidRDefault="00052D4C" w:rsidP="00052D4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7C33016D" w14:textId="77777777" w:rsidR="00052D4C" w:rsidRPr="002D22D2" w:rsidRDefault="00052D4C" w:rsidP="00052D4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4BCABBCA" w14:textId="77777777" w:rsidR="00052D4C" w:rsidRPr="002D22D2" w:rsidRDefault="00052D4C" w:rsidP="00052D4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3B9324B3" w14:textId="77777777" w:rsidR="00052D4C" w:rsidRPr="002D22D2" w:rsidRDefault="00052D4C" w:rsidP="00052D4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16F3CB95" w14:textId="77777777" w:rsidR="00052D4C" w:rsidRPr="002D22D2" w:rsidRDefault="00052D4C" w:rsidP="00052D4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21D5E3D4" w14:textId="77777777" w:rsidR="00052D4C" w:rsidRPr="002D22D2" w:rsidRDefault="00052D4C" w:rsidP="00052D4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2592078C" w14:textId="77777777" w:rsidR="00052D4C" w:rsidRPr="002D22D2" w:rsidRDefault="00052D4C" w:rsidP="00052D4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6E383CEE" w14:textId="77777777" w:rsidR="00052D4C" w:rsidRPr="002D22D2" w:rsidRDefault="00052D4C" w:rsidP="00052D4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7E8663B4" w14:textId="77777777" w:rsidR="00052D4C" w:rsidRPr="002D22D2" w:rsidRDefault="00052D4C" w:rsidP="00052D4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04ABEA4E" w14:textId="77777777" w:rsidR="00052D4C" w:rsidRDefault="00052D4C" w:rsidP="00052D4C">
      <w:pPr>
        <w:tabs>
          <w:tab w:val="left" w:pos="567"/>
        </w:tabs>
        <w:ind w:right="139"/>
        <w:jc w:val="both"/>
        <w:rPr>
          <w:rFonts w:asciiTheme="minorHAnsi" w:hAnsiTheme="minorHAnsi" w:cstheme="minorHAnsi"/>
          <w:color w:val="000000" w:themeColor="text1"/>
        </w:rPr>
      </w:pPr>
    </w:p>
    <w:p w14:paraId="524853D4" w14:textId="77777777" w:rsidR="00052D4C" w:rsidRDefault="00052D4C" w:rsidP="00052D4C">
      <w:pPr>
        <w:tabs>
          <w:tab w:val="left" w:pos="567"/>
        </w:tabs>
        <w:ind w:right="139"/>
        <w:jc w:val="both"/>
        <w:rPr>
          <w:rFonts w:asciiTheme="minorHAnsi" w:hAnsiTheme="minorHAnsi" w:cstheme="minorHAnsi"/>
          <w:color w:val="000000" w:themeColor="text1"/>
        </w:rPr>
      </w:pPr>
    </w:p>
    <w:p w14:paraId="7B5613ED" w14:textId="77777777" w:rsidR="006A4330" w:rsidRDefault="006A4330" w:rsidP="00052D4C">
      <w:pPr>
        <w:tabs>
          <w:tab w:val="left" w:pos="567"/>
        </w:tabs>
        <w:ind w:right="139"/>
        <w:jc w:val="both"/>
        <w:rPr>
          <w:rFonts w:asciiTheme="minorHAnsi" w:hAnsiTheme="minorHAnsi" w:cstheme="minorHAnsi"/>
          <w:color w:val="000000" w:themeColor="text1"/>
        </w:rPr>
      </w:pPr>
    </w:p>
    <w:p w14:paraId="44CBA249" w14:textId="77777777" w:rsidR="00067ABC" w:rsidRDefault="00067ABC" w:rsidP="00052D4C">
      <w:pPr>
        <w:tabs>
          <w:tab w:val="left" w:pos="567"/>
        </w:tabs>
        <w:ind w:right="139"/>
        <w:jc w:val="both"/>
        <w:rPr>
          <w:rFonts w:asciiTheme="minorHAnsi" w:hAnsiTheme="minorHAnsi" w:cstheme="minorHAnsi"/>
          <w:color w:val="000000" w:themeColor="text1"/>
        </w:rPr>
      </w:pPr>
    </w:p>
    <w:p w14:paraId="3E56C172" w14:textId="77777777" w:rsidR="006A4330" w:rsidRDefault="006A4330" w:rsidP="00052D4C">
      <w:pPr>
        <w:tabs>
          <w:tab w:val="left" w:pos="567"/>
        </w:tabs>
        <w:ind w:right="139"/>
        <w:jc w:val="both"/>
        <w:rPr>
          <w:rFonts w:asciiTheme="minorHAnsi" w:hAnsiTheme="minorHAnsi" w:cstheme="minorHAnsi"/>
          <w:color w:val="000000" w:themeColor="text1"/>
        </w:rPr>
      </w:pPr>
    </w:p>
    <w:p w14:paraId="3BC4CD46" w14:textId="77777777" w:rsidR="00052D4C" w:rsidRPr="002D22D2" w:rsidRDefault="00052D4C" w:rsidP="00052D4C">
      <w:pPr>
        <w:tabs>
          <w:tab w:val="left" w:pos="567"/>
        </w:tabs>
        <w:ind w:right="139"/>
        <w:jc w:val="both"/>
        <w:rPr>
          <w:rFonts w:asciiTheme="minorHAnsi" w:hAnsiTheme="minorHAnsi" w:cstheme="minorHAnsi"/>
          <w:color w:val="000000" w:themeColor="text1"/>
        </w:rPr>
      </w:pPr>
    </w:p>
    <w:p w14:paraId="0803C76E" w14:textId="77777777" w:rsidR="00052D4C" w:rsidRPr="002D22D2" w:rsidRDefault="00052D4C" w:rsidP="00052D4C">
      <w:pPr>
        <w:pStyle w:val="Titolo1"/>
      </w:pPr>
      <w:bookmarkStart w:id="5" w:name="_Toc149887422"/>
      <w:bookmarkStart w:id="6" w:name="_Toc149887654"/>
      <w:bookmarkStart w:id="7" w:name="_Toc183840956"/>
      <w:bookmarkStart w:id="8" w:name="_Toc215564815"/>
      <w:bookmarkStart w:id="9" w:name="_Toc215583001"/>
      <w:r w:rsidRPr="00553AE5">
        <w:lastRenderedPageBreak/>
        <w:t>Disposizioni</w:t>
      </w:r>
      <w:r w:rsidRPr="002D22D2">
        <w:t xml:space="preserve"> generali</w:t>
      </w:r>
      <w:bookmarkEnd w:id="5"/>
      <w:bookmarkEnd w:id="6"/>
      <w:bookmarkEnd w:id="7"/>
      <w:bookmarkEnd w:id="8"/>
      <w:bookmarkEnd w:id="9"/>
    </w:p>
    <w:p w14:paraId="14068800" w14:textId="77777777" w:rsidR="00052D4C" w:rsidRPr="002D22D2" w:rsidRDefault="00052D4C" w:rsidP="00052D4C">
      <w:pPr>
        <w:tabs>
          <w:tab w:val="left" w:pos="567"/>
        </w:tabs>
        <w:ind w:right="139"/>
        <w:jc w:val="both"/>
        <w:rPr>
          <w:rFonts w:asciiTheme="minorHAnsi" w:hAnsiTheme="minorHAnsi" w:cstheme="minorHAnsi"/>
          <w:color w:val="000000" w:themeColor="text1"/>
        </w:rPr>
      </w:pPr>
    </w:p>
    <w:p w14:paraId="599C34F3" w14:textId="77777777" w:rsidR="00052D4C" w:rsidRPr="002D22D2" w:rsidRDefault="00052D4C" w:rsidP="00052D4C">
      <w:pPr>
        <w:pStyle w:val="Titolo2"/>
      </w:pPr>
      <w:bookmarkStart w:id="10" w:name="_Toc215564816"/>
      <w:bookmarkStart w:id="11" w:name="_Toc215583002"/>
      <w:r w:rsidRPr="00553AE5">
        <w:t>Riferimenti</w:t>
      </w:r>
      <w:bookmarkEnd w:id="10"/>
      <w:bookmarkEnd w:id="11"/>
    </w:p>
    <w:p w14:paraId="58A83D05" w14:textId="77777777" w:rsidR="00052D4C" w:rsidRPr="002D22D2" w:rsidRDefault="00052D4C" w:rsidP="00052D4C">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4939D47D" w14:textId="77777777" w:rsidR="00052D4C" w:rsidRPr="002D22D2" w:rsidRDefault="00052D4C" w:rsidP="00052D4C">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4A9999EC" w14:textId="77777777" w:rsidR="00052D4C" w:rsidRPr="002D22D2" w:rsidRDefault="00052D4C" w:rsidP="00052D4C">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01B2DCC3" w14:textId="77777777" w:rsidR="00052D4C" w:rsidRPr="002D22D2" w:rsidRDefault="00052D4C" w:rsidP="00052D4C">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45CBD924" w14:textId="77777777" w:rsidR="00052D4C" w:rsidRPr="002D22D2" w:rsidRDefault="00052D4C" w:rsidP="00052D4C">
      <w:pPr>
        <w:tabs>
          <w:tab w:val="left" w:pos="567"/>
        </w:tabs>
        <w:ind w:right="139"/>
        <w:jc w:val="both"/>
        <w:rPr>
          <w:rFonts w:asciiTheme="minorHAnsi" w:hAnsiTheme="minorHAnsi" w:cstheme="minorHAnsi"/>
          <w:color w:val="000000" w:themeColor="text1"/>
        </w:rPr>
      </w:pPr>
    </w:p>
    <w:p w14:paraId="38560BAE" w14:textId="77777777" w:rsidR="00052D4C" w:rsidRPr="002D22D2" w:rsidRDefault="00052D4C" w:rsidP="00052D4C">
      <w:pPr>
        <w:pStyle w:val="Titolo2"/>
      </w:pPr>
      <w:bookmarkStart w:id="12" w:name="_Toc149887424"/>
      <w:bookmarkStart w:id="13" w:name="_Toc149887656"/>
      <w:bookmarkStart w:id="14" w:name="_Toc215564817"/>
      <w:bookmarkStart w:id="15" w:name="_Toc215583003"/>
      <w:r w:rsidRPr="002D22D2">
        <w:t>Tutela delle specie</w:t>
      </w:r>
      <w:bookmarkEnd w:id="12"/>
      <w:bookmarkEnd w:id="13"/>
      <w:bookmarkEnd w:id="14"/>
      <w:bookmarkEnd w:id="15"/>
    </w:p>
    <w:p w14:paraId="580AD545" w14:textId="77777777" w:rsidR="00052D4C" w:rsidRPr="002D22D2" w:rsidRDefault="00052D4C" w:rsidP="00052D4C">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32A4A7B6" w14:textId="77777777" w:rsidR="00052D4C" w:rsidRPr="002D22D2" w:rsidRDefault="00052D4C" w:rsidP="00052D4C">
      <w:pPr>
        <w:tabs>
          <w:tab w:val="left" w:pos="567"/>
        </w:tabs>
        <w:ind w:right="139"/>
        <w:jc w:val="both"/>
        <w:rPr>
          <w:rFonts w:asciiTheme="minorHAnsi" w:hAnsiTheme="minorHAnsi" w:cstheme="minorHAnsi"/>
          <w:color w:val="000000" w:themeColor="text1"/>
        </w:rPr>
      </w:pPr>
    </w:p>
    <w:p w14:paraId="71C2BD51" w14:textId="77777777" w:rsidR="00052D4C" w:rsidRPr="002D22D2" w:rsidRDefault="00052D4C" w:rsidP="00052D4C">
      <w:pPr>
        <w:pStyle w:val="Titolo2"/>
      </w:pPr>
      <w:bookmarkStart w:id="16" w:name="_Toc215564818"/>
      <w:bookmarkStart w:id="17" w:name="_Toc215583004"/>
      <w:r w:rsidRPr="002D22D2">
        <w:t>Monitoraggio</w:t>
      </w:r>
      <w:bookmarkEnd w:id="16"/>
      <w:bookmarkEnd w:id="17"/>
    </w:p>
    <w:p w14:paraId="56E5C236" w14:textId="77777777" w:rsidR="00052D4C" w:rsidRPr="002D22D2" w:rsidRDefault="00052D4C" w:rsidP="00052D4C">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47588023" w14:textId="77777777" w:rsidR="00052D4C" w:rsidRPr="002D22D2" w:rsidRDefault="00052D4C" w:rsidP="00052D4C">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1015E6AA" w14:textId="77777777" w:rsidR="00280905" w:rsidRPr="00280905" w:rsidRDefault="00280905" w:rsidP="00D24CF9">
      <w:pPr>
        <w:pStyle w:val="Titolo2"/>
        <w:tabs>
          <w:tab w:val="left" w:pos="567"/>
        </w:tabs>
        <w:ind w:right="139"/>
        <w:rPr>
          <w:b w:val="0"/>
          <w:bCs w:val="0"/>
          <w:color w:val="000000" w:themeColor="text1"/>
        </w:rPr>
      </w:pPr>
    </w:p>
    <w:p w14:paraId="37F86951" w14:textId="77777777" w:rsidR="00280905" w:rsidRDefault="00280905" w:rsidP="00D24CF9">
      <w:pPr>
        <w:pStyle w:val="Titolo2"/>
        <w:tabs>
          <w:tab w:val="left" w:pos="567"/>
        </w:tabs>
        <w:ind w:right="139"/>
        <w:rPr>
          <w:color w:val="000000" w:themeColor="text1"/>
        </w:rPr>
      </w:pPr>
    </w:p>
    <w:p w14:paraId="57E67543" w14:textId="77777777" w:rsidR="00280905" w:rsidRDefault="00280905" w:rsidP="00D24CF9">
      <w:pPr>
        <w:pStyle w:val="Titolo2"/>
        <w:tabs>
          <w:tab w:val="left" w:pos="567"/>
        </w:tabs>
        <w:ind w:right="139"/>
        <w:rPr>
          <w:color w:val="000000" w:themeColor="text1"/>
        </w:rPr>
      </w:pPr>
    </w:p>
    <w:p w14:paraId="4C054214" w14:textId="77777777" w:rsidR="00280905" w:rsidRDefault="00280905" w:rsidP="00D24CF9">
      <w:pPr>
        <w:pStyle w:val="Titolo2"/>
        <w:tabs>
          <w:tab w:val="left" w:pos="567"/>
        </w:tabs>
        <w:ind w:right="139"/>
        <w:rPr>
          <w:color w:val="000000" w:themeColor="text1"/>
        </w:rPr>
      </w:pPr>
    </w:p>
    <w:p w14:paraId="1D3EFDD0" w14:textId="77777777" w:rsidR="00280905" w:rsidRDefault="00280905" w:rsidP="00D24CF9">
      <w:pPr>
        <w:pStyle w:val="Titolo2"/>
        <w:tabs>
          <w:tab w:val="left" w:pos="567"/>
        </w:tabs>
        <w:ind w:right="139"/>
        <w:rPr>
          <w:color w:val="000000" w:themeColor="text1"/>
        </w:rPr>
      </w:pPr>
    </w:p>
    <w:p w14:paraId="3C552B42" w14:textId="77777777" w:rsidR="00280905" w:rsidRDefault="00280905" w:rsidP="00D24CF9">
      <w:pPr>
        <w:pStyle w:val="Titolo2"/>
        <w:tabs>
          <w:tab w:val="left" w:pos="567"/>
        </w:tabs>
        <w:ind w:right="139"/>
        <w:rPr>
          <w:color w:val="000000" w:themeColor="text1"/>
        </w:rPr>
      </w:pPr>
    </w:p>
    <w:p w14:paraId="249DDC35" w14:textId="77777777" w:rsidR="00280905" w:rsidRDefault="00280905" w:rsidP="00D24CF9">
      <w:pPr>
        <w:pStyle w:val="Titolo2"/>
        <w:tabs>
          <w:tab w:val="left" w:pos="567"/>
        </w:tabs>
        <w:ind w:right="139"/>
        <w:rPr>
          <w:color w:val="000000" w:themeColor="text1"/>
        </w:rPr>
      </w:pPr>
    </w:p>
    <w:p w14:paraId="7557B9D2" w14:textId="77777777" w:rsidR="00280905" w:rsidRDefault="00280905" w:rsidP="00D24CF9">
      <w:pPr>
        <w:pStyle w:val="Titolo2"/>
        <w:tabs>
          <w:tab w:val="left" w:pos="567"/>
        </w:tabs>
        <w:ind w:right="139"/>
        <w:rPr>
          <w:color w:val="000000" w:themeColor="text1"/>
        </w:rPr>
      </w:pPr>
    </w:p>
    <w:p w14:paraId="00530F1C" w14:textId="77777777" w:rsidR="00280905" w:rsidRDefault="00280905" w:rsidP="00D24CF9">
      <w:pPr>
        <w:pStyle w:val="Titolo2"/>
        <w:tabs>
          <w:tab w:val="left" w:pos="567"/>
        </w:tabs>
        <w:ind w:right="139"/>
        <w:rPr>
          <w:color w:val="000000" w:themeColor="text1"/>
        </w:rPr>
      </w:pPr>
    </w:p>
    <w:p w14:paraId="386534E6" w14:textId="77777777" w:rsidR="00280905" w:rsidRDefault="00280905" w:rsidP="00D24CF9">
      <w:pPr>
        <w:pStyle w:val="Titolo2"/>
        <w:tabs>
          <w:tab w:val="left" w:pos="567"/>
        </w:tabs>
        <w:ind w:right="139"/>
        <w:rPr>
          <w:color w:val="000000" w:themeColor="text1"/>
        </w:rPr>
      </w:pPr>
    </w:p>
    <w:p w14:paraId="4B53E71D" w14:textId="77777777" w:rsidR="00280905" w:rsidRDefault="00280905" w:rsidP="00D24CF9">
      <w:pPr>
        <w:pStyle w:val="Titolo2"/>
        <w:tabs>
          <w:tab w:val="left" w:pos="567"/>
        </w:tabs>
        <w:ind w:right="139"/>
        <w:rPr>
          <w:color w:val="000000" w:themeColor="text1"/>
        </w:rPr>
      </w:pPr>
    </w:p>
    <w:p w14:paraId="6DDE35C9" w14:textId="77777777" w:rsidR="00280905" w:rsidRDefault="00280905" w:rsidP="00D24CF9">
      <w:pPr>
        <w:pStyle w:val="Titolo2"/>
        <w:tabs>
          <w:tab w:val="left" w:pos="567"/>
        </w:tabs>
        <w:ind w:right="139"/>
        <w:rPr>
          <w:color w:val="000000" w:themeColor="text1"/>
        </w:rPr>
      </w:pPr>
    </w:p>
    <w:p w14:paraId="39575A75" w14:textId="77777777" w:rsidR="00280905" w:rsidRDefault="00280905" w:rsidP="00D24CF9">
      <w:pPr>
        <w:pStyle w:val="Titolo2"/>
        <w:tabs>
          <w:tab w:val="left" w:pos="567"/>
        </w:tabs>
        <w:ind w:right="139"/>
        <w:rPr>
          <w:color w:val="000000" w:themeColor="text1"/>
        </w:rPr>
      </w:pPr>
    </w:p>
    <w:p w14:paraId="213E6B07" w14:textId="77777777" w:rsidR="00280905" w:rsidRDefault="00280905" w:rsidP="00D24CF9">
      <w:pPr>
        <w:pStyle w:val="Titolo2"/>
        <w:tabs>
          <w:tab w:val="left" w:pos="567"/>
        </w:tabs>
        <w:ind w:right="139"/>
        <w:rPr>
          <w:color w:val="000000" w:themeColor="text1"/>
        </w:rPr>
      </w:pPr>
    </w:p>
    <w:p w14:paraId="01C06420" w14:textId="77777777" w:rsidR="00280905" w:rsidRDefault="00280905" w:rsidP="00D24CF9">
      <w:pPr>
        <w:pStyle w:val="Titolo2"/>
        <w:tabs>
          <w:tab w:val="left" w:pos="567"/>
        </w:tabs>
        <w:ind w:right="139"/>
        <w:rPr>
          <w:color w:val="000000" w:themeColor="text1"/>
        </w:rPr>
      </w:pPr>
    </w:p>
    <w:p w14:paraId="0E146A8A" w14:textId="77777777" w:rsidR="00280905" w:rsidRDefault="00280905" w:rsidP="00D24CF9">
      <w:pPr>
        <w:pStyle w:val="Titolo2"/>
        <w:tabs>
          <w:tab w:val="left" w:pos="567"/>
        </w:tabs>
        <w:ind w:right="139"/>
        <w:rPr>
          <w:color w:val="000000" w:themeColor="text1"/>
        </w:rPr>
      </w:pPr>
    </w:p>
    <w:p w14:paraId="20610FF1" w14:textId="77777777" w:rsidR="00280905" w:rsidRDefault="00280905" w:rsidP="00D24CF9">
      <w:pPr>
        <w:pStyle w:val="Titolo2"/>
        <w:tabs>
          <w:tab w:val="left" w:pos="567"/>
        </w:tabs>
        <w:ind w:right="139"/>
        <w:rPr>
          <w:color w:val="000000" w:themeColor="text1"/>
        </w:rPr>
      </w:pPr>
    </w:p>
    <w:p w14:paraId="708D0EA5" w14:textId="77777777" w:rsidR="0054040F" w:rsidRPr="002D22D2" w:rsidRDefault="0054040F" w:rsidP="0054040F">
      <w:pPr>
        <w:pStyle w:val="Titolo1"/>
        <w:tabs>
          <w:tab w:val="left" w:pos="567"/>
        </w:tabs>
        <w:ind w:right="139"/>
        <w:rPr>
          <w:rFonts w:asciiTheme="minorHAnsi" w:hAnsiTheme="minorHAnsi" w:cstheme="minorHAnsi"/>
          <w:color w:val="000000" w:themeColor="text1"/>
        </w:rPr>
      </w:pPr>
      <w:bookmarkStart w:id="18" w:name="_Toc183840957"/>
      <w:bookmarkStart w:id="19" w:name="_Toc215564819"/>
      <w:bookmarkStart w:id="20" w:name="_Toc215583005"/>
      <w:r w:rsidRPr="002D22D2">
        <w:rPr>
          <w:rFonts w:asciiTheme="minorHAnsi" w:hAnsiTheme="minorHAnsi" w:cstheme="minorHAnsi"/>
          <w:color w:val="000000" w:themeColor="text1"/>
        </w:rPr>
        <w:t>MISURE SITO SPECIFICHE</w:t>
      </w:r>
      <w:bookmarkEnd w:id="18"/>
      <w:bookmarkEnd w:id="19"/>
      <w:bookmarkEnd w:id="20"/>
    </w:p>
    <w:p w14:paraId="05E40B3A" w14:textId="2F7F889F" w:rsidR="00286363" w:rsidRPr="009249C0" w:rsidRDefault="000E2BF2" w:rsidP="00D24CF9">
      <w:pPr>
        <w:pStyle w:val="Titolo2"/>
        <w:tabs>
          <w:tab w:val="left" w:pos="567"/>
        </w:tabs>
        <w:ind w:right="139"/>
        <w:rPr>
          <w:color w:val="000000" w:themeColor="text1"/>
        </w:rPr>
      </w:pPr>
      <w:bookmarkStart w:id="21" w:name="_Toc215583006"/>
      <w:r w:rsidRPr="009249C0">
        <w:rPr>
          <w:color w:val="000000" w:themeColor="text1"/>
        </w:rPr>
        <w:t>IT8030003 “Collina dei Camaldoli”</w:t>
      </w:r>
      <w:bookmarkEnd w:id="21"/>
    </w:p>
    <w:p w14:paraId="188F5A08" w14:textId="77777777" w:rsidR="00286363" w:rsidRPr="009249C0" w:rsidRDefault="00286363" w:rsidP="00D24CF9">
      <w:pPr>
        <w:tabs>
          <w:tab w:val="left" w:pos="567"/>
        </w:tabs>
        <w:ind w:right="139"/>
        <w:jc w:val="both"/>
        <w:rPr>
          <w:color w:val="000000" w:themeColor="text1"/>
        </w:rPr>
      </w:pPr>
    </w:p>
    <w:p w14:paraId="4E7DB3F4" w14:textId="77777777" w:rsidR="00107744" w:rsidRDefault="000E2BF2" w:rsidP="00697C48">
      <w:pPr>
        <w:pStyle w:val="Titolo3"/>
        <w:tabs>
          <w:tab w:val="left" w:pos="567"/>
        </w:tabs>
        <w:ind w:right="139"/>
        <w:rPr>
          <w:color w:val="000000" w:themeColor="text1"/>
        </w:rPr>
      </w:pPr>
      <w:bookmarkStart w:id="22" w:name="_Toc215583007"/>
      <w:r w:rsidRPr="009249C0">
        <w:rPr>
          <w:color w:val="000000" w:themeColor="text1"/>
        </w:rPr>
        <w:t>Obiettivi di conservazione</w:t>
      </w:r>
      <w:bookmarkEnd w:id="22"/>
    </w:p>
    <w:p w14:paraId="1634B91C" w14:textId="77777777" w:rsidR="0054040F" w:rsidRPr="0054040F" w:rsidRDefault="0054040F" w:rsidP="0054040F">
      <w:pPr>
        <w:rPr>
          <w:lang w:eastAsia="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C205C1" w:rsidRPr="006A4330" w14:paraId="31A2BC7F" w14:textId="77777777" w:rsidTr="00697C48">
        <w:trPr>
          <w:trHeight w:val="300"/>
        </w:trPr>
        <w:tc>
          <w:tcPr>
            <w:tcW w:w="959" w:type="dxa"/>
            <w:noWrap/>
            <w:hideMark/>
          </w:tcPr>
          <w:p w14:paraId="476D89AE" w14:textId="77777777" w:rsidR="00107744" w:rsidRPr="006A4330" w:rsidRDefault="000E2BF2" w:rsidP="00697C48">
            <w:pPr>
              <w:pStyle w:val="Talellatesto"/>
              <w:rPr>
                <w:b/>
                <w:bCs/>
                <w:lang w:val="it-IT"/>
              </w:rPr>
            </w:pPr>
            <w:r w:rsidRPr="006A4330">
              <w:rPr>
                <w:b/>
                <w:bCs/>
                <w:lang w:val="it-IT"/>
              </w:rPr>
              <w:t>Codice</w:t>
            </w:r>
          </w:p>
        </w:tc>
        <w:tc>
          <w:tcPr>
            <w:tcW w:w="4227" w:type="dxa"/>
            <w:noWrap/>
            <w:hideMark/>
          </w:tcPr>
          <w:p w14:paraId="5047C395" w14:textId="77777777" w:rsidR="00107744" w:rsidRPr="006A4330" w:rsidRDefault="000E2BF2" w:rsidP="00697C48">
            <w:pPr>
              <w:pStyle w:val="Talellatesto"/>
              <w:rPr>
                <w:b/>
                <w:bCs/>
                <w:lang w:val="it-IT"/>
              </w:rPr>
            </w:pPr>
            <w:r w:rsidRPr="006A4330">
              <w:rPr>
                <w:b/>
                <w:bCs/>
                <w:lang w:val="it-IT"/>
              </w:rPr>
              <w:t>Tipo di Habitat</w:t>
            </w:r>
          </w:p>
        </w:tc>
        <w:tc>
          <w:tcPr>
            <w:tcW w:w="5128" w:type="dxa"/>
            <w:noWrap/>
            <w:hideMark/>
          </w:tcPr>
          <w:p w14:paraId="6C271021" w14:textId="77777777" w:rsidR="00107744" w:rsidRPr="006A4330" w:rsidRDefault="000E2BF2" w:rsidP="00697C48">
            <w:pPr>
              <w:pStyle w:val="Talellatesto"/>
              <w:rPr>
                <w:b/>
                <w:bCs/>
                <w:lang w:val="it-IT"/>
              </w:rPr>
            </w:pPr>
            <w:r w:rsidRPr="006A4330">
              <w:rPr>
                <w:b/>
                <w:bCs/>
                <w:lang w:val="it-IT"/>
              </w:rPr>
              <w:t>Obiettivo</w:t>
            </w:r>
          </w:p>
        </w:tc>
      </w:tr>
      <w:tr w:rsidR="00C205C1" w14:paraId="2482EFDD" w14:textId="77777777" w:rsidTr="00B258C3">
        <w:trPr>
          <w:trHeight w:val="300"/>
        </w:trPr>
        <w:tc>
          <w:tcPr>
            <w:tcW w:w="959" w:type="dxa"/>
            <w:noWrap/>
          </w:tcPr>
          <w:p w14:paraId="4B262D60" w14:textId="77777777" w:rsidR="00697C48" w:rsidRPr="009249C0" w:rsidRDefault="000E2BF2" w:rsidP="00697C48">
            <w:pPr>
              <w:pStyle w:val="Talellatesto"/>
              <w:rPr>
                <w:lang w:val="it-IT"/>
              </w:rPr>
            </w:pPr>
            <w:r w:rsidRPr="009249C0">
              <w:rPr>
                <w:lang w:val="it-IT"/>
              </w:rPr>
              <w:t>6220</w:t>
            </w:r>
          </w:p>
        </w:tc>
        <w:tc>
          <w:tcPr>
            <w:tcW w:w="4227" w:type="dxa"/>
            <w:noWrap/>
          </w:tcPr>
          <w:p w14:paraId="12A7A288" w14:textId="0BC938B5" w:rsidR="00697C48" w:rsidRPr="009249C0" w:rsidRDefault="000E2BF2" w:rsidP="00697C48">
            <w:pPr>
              <w:pStyle w:val="Talellatesto"/>
              <w:rPr>
                <w:lang w:val="it-IT"/>
              </w:rPr>
            </w:pPr>
            <w:r w:rsidRPr="009249C0">
              <w:rPr>
                <w:lang w:val="it-IT"/>
              </w:rPr>
              <w:t xml:space="preserve">Percorsi </w:t>
            </w:r>
            <w:r w:rsidR="0054040F" w:rsidRPr="009249C0">
              <w:rPr>
                <w:lang w:val="it-IT"/>
              </w:rPr>
              <w:t>sub steppici</w:t>
            </w:r>
            <w:r w:rsidRPr="009249C0">
              <w:rPr>
                <w:lang w:val="it-IT"/>
              </w:rPr>
              <w:t xml:space="preserve"> di graminacee e piante annue dei Thero-Brachypodietea</w:t>
            </w:r>
          </w:p>
        </w:tc>
        <w:tc>
          <w:tcPr>
            <w:tcW w:w="5128" w:type="dxa"/>
            <w:noWrap/>
            <w:vAlign w:val="center"/>
          </w:tcPr>
          <w:p w14:paraId="4412E90A" w14:textId="77777777" w:rsidR="00697C48" w:rsidRPr="009249C0" w:rsidRDefault="000E2BF2" w:rsidP="00697C48">
            <w:pPr>
              <w:pStyle w:val="Talellatesto"/>
              <w:rPr>
                <w:lang w:val="it-IT"/>
              </w:rPr>
            </w:pPr>
            <w:r w:rsidRPr="009249C0">
              <w:rPr>
                <w:rFonts w:ascii="Calibri" w:hAnsi="Calibri" w:cs="Calibri"/>
                <w:lang w:val="it-IT"/>
              </w:rPr>
              <w:t>Miglioramento della struttura dell'habitat entro 5 anni</w:t>
            </w:r>
          </w:p>
        </w:tc>
      </w:tr>
      <w:tr w:rsidR="00C205C1" w14:paraId="7AC4B19A" w14:textId="77777777" w:rsidTr="00B258C3">
        <w:trPr>
          <w:trHeight w:val="300"/>
        </w:trPr>
        <w:tc>
          <w:tcPr>
            <w:tcW w:w="959" w:type="dxa"/>
            <w:noWrap/>
          </w:tcPr>
          <w:p w14:paraId="4E38B2D9" w14:textId="77777777" w:rsidR="00697C48" w:rsidRPr="009249C0" w:rsidRDefault="000E2BF2" w:rsidP="00697C48">
            <w:pPr>
              <w:pStyle w:val="Talellatesto"/>
              <w:rPr>
                <w:lang w:val="it-IT"/>
              </w:rPr>
            </w:pPr>
            <w:r w:rsidRPr="009249C0">
              <w:rPr>
                <w:lang w:val="it-IT"/>
              </w:rPr>
              <w:t>9260</w:t>
            </w:r>
          </w:p>
        </w:tc>
        <w:tc>
          <w:tcPr>
            <w:tcW w:w="4227" w:type="dxa"/>
            <w:noWrap/>
          </w:tcPr>
          <w:p w14:paraId="70320632" w14:textId="77777777" w:rsidR="00697C48" w:rsidRPr="009249C0" w:rsidRDefault="000E2BF2" w:rsidP="00697C48">
            <w:pPr>
              <w:pStyle w:val="Talellatesto"/>
              <w:rPr>
                <w:lang w:val="it-IT"/>
              </w:rPr>
            </w:pPr>
            <w:r w:rsidRPr="009249C0">
              <w:rPr>
                <w:lang w:val="it-IT"/>
              </w:rPr>
              <w:t>Boschi di Castanea sativa</w:t>
            </w:r>
          </w:p>
        </w:tc>
        <w:tc>
          <w:tcPr>
            <w:tcW w:w="5128" w:type="dxa"/>
            <w:noWrap/>
            <w:vAlign w:val="center"/>
          </w:tcPr>
          <w:p w14:paraId="4A24A46C" w14:textId="77777777" w:rsidR="00697C48" w:rsidRPr="009249C0" w:rsidRDefault="000E2BF2" w:rsidP="00697C48">
            <w:pPr>
              <w:pStyle w:val="Talellatesto"/>
              <w:rPr>
                <w:lang w:val="it-IT"/>
              </w:rPr>
            </w:pPr>
            <w:r w:rsidRPr="009249C0">
              <w:rPr>
                <w:rFonts w:ascii="Calibri" w:hAnsi="Calibri" w:cs="Calibri"/>
                <w:lang w:val="it-IT"/>
              </w:rPr>
              <w:t>Mantenimento dell'attuale stato di conservazione dell'habitat</w:t>
            </w:r>
          </w:p>
        </w:tc>
      </w:tr>
      <w:tr w:rsidR="00C205C1" w14:paraId="0211B378" w14:textId="77777777" w:rsidTr="00B258C3">
        <w:trPr>
          <w:trHeight w:val="300"/>
        </w:trPr>
        <w:tc>
          <w:tcPr>
            <w:tcW w:w="959" w:type="dxa"/>
            <w:noWrap/>
          </w:tcPr>
          <w:p w14:paraId="66DE5023" w14:textId="77777777" w:rsidR="00697C48" w:rsidRPr="009249C0" w:rsidRDefault="000E2BF2" w:rsidP="00697C48">
            <w:pPr>
              <w:pStyle w:val="Talellatesto"/>
              <w:rPr>
                <w:lang w:val="it-IT"/>
              </w:rPr>
            </w:pPr>
            <w:r w:rsidRPr="009249C0">
              <w:rPr>
                <w:lang w:val="it-IT"/>
              </w:rPr>
              <w:t>9340</w:t>
            </w:r>
          </w:p>
        </w:tc>
        <w:tc>
          <w:tcPr>
            <w:tcW w:w="4227" w:type="dxa"/>
            <w:noWrap/>
          </w:tcPr>
          <w:p w14:paraId="79B53DD5" w14:textId="77777777" w:rsidR="00697C48" w:rsidRPr="009249C0" w:rsidRDefault="000E2BF2" w:rsidP="00697C48">
            <w:pPr>
              <w:pStyle w:val="Talellatesto"/>
              <w:rPr>
                <w:lang w:val="it-IT"/>
              </w:rPr>
            </w:pPr>
            <w:r w:rsidRPr="009249C0">
              <w:rPr>
                <w:lang w:val="it-IT"/>
              </w:rPr>
              <w:t>Foreste di Quercus ilex e Quercus rotundifolia</w:t>
            </w:r>
          </w:p>
        </w:tc>
        <w:tc>
          <w:tcPr>
            <w:tcW w:w="5128" w:type="dxa"/>
            <w:noWrap/>
            <w:vAlign w:val="center"/>
          </w:tcPr>
          <w:p w14:paraId="3911FC88" w14:textId="77777777" w:rsidR="00697C48" w:rsidRPr="009249C0" w:rsidRDefault="000E2BF2" w:rsidP="00697C48">
            <w:pPr>
              <w:pStyle w:val="Talellatesto"/>
              <w:rPr>
                <w:lang w:val="it-IT"/>
              </w:rPr>
            </w:pPr>
            <w:r w:rsidRPr="009249C0">
              <w:rPr>
                <w:rFonts w:ascii="Calibri" w:hAnsi="Calibri" w:cs="Calibri"/>
                <w:lang w:val="it-IT"/>
              </w:rPr>
              <w:t>Miglioramento della struttura dell'habitat entro 10 anni</w:t>
            </w:r>
          </w:p>
        </w:tc>
      </w:tr>
      <w:tr w:rsidR="00C205C1" w14:paraId="14F6B104" w14:textId="77777777" w:rsidTr="005B22AE">
        <w:trPr>
          <w:trHeight w:val="300"/>
        </w:trPr>
        <w:tc>
          <w:tcPr>
            <w:tcW w:w="959" w:type="dxa"/>
            <w:tcBorders>
              <w:top w:val="single" w:sz="4" w:space="0" w:color="auto"/>
              <w:left w:val="single" w:sz="4" w:space="0" w:color="auto"/>
              <w:bottom w:val="single" w:sz="4" w:space="0" w:color="auto"/>
              <w:right w:val="single" w:sz="4" w:space="0" w:color="auto"/>
            </w:tcBorders>
            <w:noWrap/>
          </w:tcPr>
          <w:p w14:paraId="7C1EAFB2" w14:textId="77777777" w:rsidR="00697C48" w:rsidRPr="009249C0" w:rsidRDefault="000E2BF2" w:rsidP="00697C48">
            <w:pPr>
              <w:pStyle w:val="Talellatesto"/>
              <w:rPr>
                <w:lang w:val="it-IT"/>
              </w:rPr>
            </w:pPr>
            <w:r w:rsidRPr="009249C0">
              <w:rPr>
                <w:lang w:val="it-IT"/>
              </w:rPr>
              <w:t>1088</w:t>
            </w:r>
          </w:p>
        </w:tc>
        <w:tc>
          <w:tcPr>
            <w:tcW w:w="4227" w:type="dxa"/>
            <w:tcBorders>
              <w:top w:val="single" w:sz="4" w:space="0" w:color="auto"/>
              <w:left w:val="single" w:sz="4" w:space="0" w:color="auto"/>
              <w:bottom w:val="single" w:sz="4" w:space="0" w:color="auto"/>
              <w:right w:val="single" w:sz="4" w:space="0" w:color="auto"/>
            </w:tcBorders>
            <w:noWrap/>
          </w:tcPr>
          <w:p w14:paraId="40474D35" w14:textId="77777777" w:rsidR="00697C48" w:rsidRPr="009249C0" w:rsidRDefault="000E2BF2" w:rsidP="00697C48">
            <w:pPr>
              <w:pStyle w:val="Talellatesto"/>
              <w:rPr>
                <w:lang w:val="it-IT"/>
              </w:rPr>
            </w:pPr>
            <w:r w:rsidRPr="009249C0">
              <w:rPr>
                <w:lang w:val="it-IT"/>
              </w:rPr>
              <w:t>Cerambyx cerdo</w:t>
            </w:r>
          </w:p>
        </w:tc>
        <w:tc>
          <w:tcPr>
            <w:tcW w:w="5128" w:type="dxa"/>
            <w:tcBorders>
              <w:top w:val="single" w:sz="4" w:space="0" w:color="auto"/>
              <w:left w:val="single" w:sz="4" w:space="0" w:color="auto"/>
              <w:bottom w:val="single" w:sz="4" w:space="0" w:color="auto"/>
              <w:right w:val="single" w:sz="4" w:space="0" w:color="auto"/>
            </w:tcBorders>
            <w:noWrap/>
          </w:tcPr>
          <w:p w14:paraId="0A69B94F" w14:textId="77777777" w:rsidR="00697C48" w:rsidRPr="009249C0" w:rsidRDefault="000E2BF2" w:rsidP="00697C48">
            <w:pPr>
              <w:pStyle w:val="Talellatesto"/>
              <w:rPr>
                <w:lang w:val="it-IT"/>
              </w:rPr>
            </w:pPr>
            <w:r w:rsidRPr="009249C0">
              <w:rPr>
                <w:rFonts w:cs="Times New Roman"/>
                <w:lang w:val="it-IT"/>
              </w:rPr>
              <w:t>Mantenere l’attuale condizione della specie</w:t>
            </w:r>
          </w:p>
        </w:tc>
      </w:tr>
      <w:tr w:rsidR="00C205C1" w14:paraId="54127CB2" w14:textId="77777777" w:rsidTr="00AF0868">
        <w:trPr>
          <w:trHeight w:val="300"/>
        </w:trPr>
        <w:tc>
          <w:tcPr>
            <w:tcW w:w="959" w:type="dxa"/>
            <w:tcBorders>
              <w:top w:val="single" w:sz="4" w:space="0" w:color="auto"/>
              <w:left w:val="single" w:sz="4" w:space="0" w:color="auto"/>
              <w:bottom w:val="single" w:sz="4" w:space="0" w:color="auto"/>
              <w:right w:val="single" w:sz="4" w:space="0" w:color="auto"/>
            </w:tcBorders>
            <w:noWrap/>
            <w:vAlign w:val="center"/>
          </w:tcPr>
          <w:p w14:paraId="56F1AB76" w14:textId="77777777" w:rsidR="00697C48" w:rsidRPr="009249C0" w:rsidRDefault="000E2BF2" w:rsidP="00697C48">
            <w:pPr>
              <w:pStyle w:val="Talellatesto"/>
              <w:rPr>
                <w:lang w:val="it-IT"/>
              </w:rPr>
            </w:pPr>
            <w:r w:rsidRPr="009249C0">
              <w:rPr>
                <w:rFonts w:ascii="Calibri" w:hAnsi="Calibri" w:cs="Calibri"/>
                <w:lang w:val="it-IT"/>
              </w:rPr>
              <w:t>1279</w:t>
            </w:r>
          </w:p>
        </w:tc>
        <w:tc>
          <w:tcPr>
            <w:tcW w:w="4227" w:type="dxa"/>
            <w:tcBorders>
              <w:top w:val="single" w:sz="4" w:space="0" w:color="auto"/>
              <w:left w:val="single" w:sz="4" w:space="0" w:color="auto"/>
              <w:bottom w:val="single" w:sz="4" w:space="0" w:color="auto"/>
              <w:right w:val="single" w:sz="4" w:space="0" w:color="auto"/>
            </w:tcBorders>
            <w:noWrap/>
            <w:vAlign w:val="center"/>
          </w:tcPr>
          <w:p w14:paraId="104BB2E0" w14:textId="77777777" w:rsidR="00697C48" w:rsidRPr="009249C0" w:rsidRDefault="000E2BF2" w:rsidP="00697C48">
            <w:pPr>
              <w:pStyle w:val="Talellatesto"/>
              <w:rPr>
                <w:lang w:val="it-IT"/>
              </w:rPr>
            </w:pPr>
            <w:r w:rsidRPr="009249C0">
              <w:rPr>
                <w:rFonts w:ascii="Calibri" w:hAnsi="Calibri" w:cs="Calibri"/>
                <w:lang w:val="it-IT"/>
              </w:rPr>
              <w:t>Elaphe quatuorlineata</w:t>
            </w:r>
          </w:p>
        </w:tc>
        <w:tc>
          <w:tcPr>
            <w:tcW w:w="5128" w:type="dxa"/>
            <w:tcBorders>
              <w:top w:val="single" w:sz="4" w:space="0" w:color="auto"/>
              <w:left w:val="single" w:sz="4" w:space="0" w:color="auto"/>
              <w:bottom w:val="single" w:sz="4" w:space="0" w:color="auto"/>
              <w:right w:val="single" w:sz="4" w:space="0" w:color="auto"/>
            </w:tcBorders>
            <w:noWrap/>
          </w:tcPr>
          <w:p w14:paraId="4319E928" w14:textId="77777777" w:rsidR="00697C48" w:rsidRPr="009249C0" w:rsidRDefault="000E2BF2" w:rsidP="00697C48">
            <w:pPr>
              <w:pStyle w:val="Talellatesto"/>
              <w:rPr>
                <w:lang w:val="it-IT"/>
              </w:rPr>
            </w:pPr>
            <w:r w:rsidRPr="009249C0">
              <w:rPr>
                <w:rFonts w:cs="Times New Roman"/>
                <w:lang w:val="it-IT"/>
              </w:rPr>
              <w:t>Mantenere l’attuale condizione della specie</w:t>
            </w:r>
          </w:p>
        </w:tc>
      </w:tr>
      <w:tr w:rsidR="00C205C1" w14:paraId="3B964FF0" w14:textId="77777777" w:rsidTr="00697C48">
        <w:trPr>
          <w:trHeight w:val="300"/>
        </w:trPr>
        <w:tc>
          <w:tcPr>
            <w:tcW w:w="959" w:type="dxa"/>
            <w:tcBorders>
              <w:top w:val="single" w:sz="4" w:space="0" w:color="auto"/>
              <w:left w:val="single" w:sz="4" w:space="0" w:color="auto"/>
              <w:bottom w:val="single" w:sz="4" w:space="0" w:color="auto"/>
              <w:right w:val="single" w:sz="4" w:space="0" w:color="auto"/>
            </w:tcBorders>
            <w:noWrap/>
          </w:tcPr>
          <w:p w14:paraId="64469858" w14:textId="77777777" w:rsidR="00697C48" w:rsidRPr="009249C0" w:rsidRDefault="000E2BF2" w:rsidP="00697C48">
            <w:pPr>
              <w:pStyle w:val="Talellatesto"/>
              <w:rPr>
                <w:lang w:val="it-IT"/>
              </w:rPr>
            </w:pPr>
            <w:r w:rsidRPr="009249C0">
              <w:rPr>
                <w:lang w:val="it-IT"/>
              </w:rPr>
              <w:t>1303</w:t>
            </w:r>
          </w:p>
        </w:tc>
        <w:tc>
          <w:tcPr>
            <w:tcW w:w="4227" w:type="dxa"/>
            <w:tcBorders>
              <w:top w:val="single" w:sz="4" w:space="0" w:color="auto"/>
              <w:left w:val="single" w:sz="4" w:space="0" w:color="auto"/>
              <w:bottom w:val="single" w:sz="4" w:space="0" w:color="auto"/>
              <w:right w:val="single" w:sz="4" w:space="0" w:color="auto"/>
            </w:tcBorders>
            <w:noWrap/>
          </w:tcPr>
          <w:p w14:paraId="034F6674" w14:textId="77777777" w:rsidR="00697C48" w:rsidRPr="009249C0" w:rsidRDefault="000E2BF2" w:rsidP="00697C48">
            <w:pPr>
              <w:pStyle w:val="Talellatesto"/>
              <w:rPr>
                <w:lang w:val="it-IT"/>
              </w:rPr>
            </w:pPr>
            <w:r w:rsidRPr="009249C0">
              <w:rPr>
                <w:lang w:val="it-IT"/>
              </w:rPr>
              <w:t>Rhinolophus hipposideros</w:t>
            </w:r>
          </w:p>
        </w:tc>
        <w:tc>
          <w:tcPr>
            <w:tcW w:w="5128" w:type="dxa"/>
            <w:tcBorders>
              <w:top w:val="single" w:sz="4" w:space="0" w:color="auto"/>
              <w:left w:val="single" w:sz="4" w:space="0" w:color="auto"/>
              <w:bottom w:val="single" w:sz="4" w:space="0" w:color="auto"/>
              <w:right w:val="single" w:sz="4" w:space="0" w:color="auto"/>
            </w:tcBorders>
            <w:noWrap/>
          </w:tcPr>
          <w:p w14:paraId="181A14A2" w14:textId="77777777" w:rsidR="00697C48" w:rsidRPr="009249C0" w:rsidRDefault="000E2BF2" w:rsidP="00697C48">
            <w:pPr>
              <w:pStyle w:val="Talellatesto"/>
              <w:rPr>
                <w:lang w:val="it-IT"/>
              </w:rPr>
            </w:pPr>
            <w:r w:rsidRPr="009249C0">
              <w:rPr>
                <w:rFonts w:cs="Times New Roman"/>
                <w:lang w:val="it-IT"/>
              </w:rPr>
              <w:t>Mantenere l’attuale condizione della specie</w:t>
            </w:r>
          </w:p>
        </w:tc>
      </w:tr>
      <w:tr w:rsidR="00C205C1" w14:paraId="17BADF64" w14:textId="77777777" w:rsidTr="00697C48">
        <w:trPr>
          <w:trHeight w:val="300"/>
        </w:trPr>
        <w:tc>
          <w:tcPr>
            <w:tcW w:w="959" w:type="dxa"/>
            <w:tcBorders>
              <w:top w:val="single" w:sz="4" w:space="0" w:color="auto"/>
              <w:left w:val="single" w:sz="4" w:space="0" w:color="auto"/>
              <w:bottom w:val="single" w:sz="4" w:space="0" w:color="auto"/>
              <w:right w:val="single" w:sz="4" w:space="0" w:color="auto"/>
            </w:tcBorders>
            <w:noWrap/>
          </w:tcPr>
          <w:p w14:paraId="108586CD" w14:textId="77777777" w:rsidR="00697C48" w:rsidRPr="009249C0" w:rsidRDefault="000E2BF2" w:rsidP="00697C48">
            <w:pPr>
              <w:pStyle w:val="Talellatesto"/>
              <w:rPr>
                <w:lang w:val="it-IT"/>
              </w:rPr>
            </w:pPr>
            <w:r w:rsidRPr="009249C0">
              <w:rPr>
                <w:lang w:val="it-IT"/>
              </w:rPr>
              <w:t>1304</w:t>
            </w:r>
          </w:p>
        </w:tc>
        <w:tc>
          <w:tcPr>
            <w:tcW w:w="4227" w:type="dxa"/>
            <w:tcBorders>
              <w:top w:val="single" w:sz="4" w:space="0" w:color="auto"/>
              <w:left w:val="single" w:sz="4" w:space="0" w:color="auto"/>
              <w:bottom w:val="single" w:sz="4" w:space="0" w:color="auto"/>
              <w:right w:val="single" w:sz="4" w:space="0" w:color="auto"/>
            </w:tcBorders>
            <w:noWrap/>
          </w:tcPr>
          <w:p w14:paraId="6D912D6D" w14:textId="77777777" w:rsidR="00697C48" w:rsidRPr="009249C0" w:rsidRDefault="000E2BF2" w:rsidP="00697C48">
            <w:pPr>
              <w:pStyle w:val="Talellatesto"/>
              <w:rPr>
                <w:lang w:val="it-IT"/>
              </w:rPr>
            </w:pPr>
            <w:r w:rsidRPr="009249C0">
              <w:rPr>
                <w:lang w:val="it-IT"/>
              </w:rPr>
              <w:t>Rhinolophus ferrumequinum</w:t>
            </w:r>
          </w:p>
        </w:tc>
        <w:tc>
          <w:tcPr>
            <w:tcW w:w="5128" w:type="dxa"/>
            <w:tcBorders>
              <w:top w:val="single" w:sz="4" w:space="0" w:color="auto"/>
              <w:left w:val="single" w:sz="4" w:space="0" w:color="auto"/>
              <w:bottom w:val="single" w:sz="4" w:space="0" w:color="auto"/>
              <w:right w:val="single" w:sz="4" w:space="0" w:color="auto"/>
            </w:tcBorders>
            <w:noWrap/>
          </w:tcPr>
          <w:p w14:paraId="7588AF52" w14:textId="77777777" w:rsidR="00697C48" w:rsidRPr="009249C0" w:rsidRDefault="000E2BF2" w:rsidP="00697C48">
            <w:pPr>
              <w:pStyle w:val="Talellatesto"/>
              <w:rPr>
                <w:lang w:val="it-IT"/>
              </w:rPr>
            </w:pPr>
            <w:r w:rsidRPr="009249C0">
              <w:rPr>
                <w:rFonts w:cs="Times New Roman"/>
                <w:lang w:val="it-IT"/>
              </w:rPr>
              <w:t>Mantenere l’attuale condizione della specie</w:t>
            </w:r>
          </w:p>
        </w:tc>
      </w:tr>
    </w:tbl>
    <w:p w14:paraId="7718C9E1" w14:textId="77777777" w:rsidR="00107744" w:rsidRPr="009249C0" w:rsidRDefault="00107744" w:rsidP="00D24CF9">
      <w:pPr>
        <w:tabs>
          <w:tab w:val="left" w:pos="567"/>
        </w:tabs>
        <w:ind w:right="139"/>
        <w:jc w:val="both"/>
        <w:rPr>
          <w:color w:val="000000" w:themeColor="text1"/>
        </w:rPr>
      </w:pPr>
    </w:p>
    <w:p w14:paraId="0D05B2AE" w14:textId="77777777" w:rsidR="00107744" w:rsidRDefault="000E2BF2" w:rsidP="00D24CF9">
      <w:pPr>
        <w:pStyle w:val="Titolo3"/>
        <w:tabs>
          <w:tab w:val="left" w:pos="567"/>
        </w:tabs>
        <w:ind w:right="139"/>
        <w:rPr>
          <w:color w:val="000000" w:themeColor="text1"/>
        </w:rPr>
      </w:pPr>
      <w:bookmarkStart w:id="23" w:name="_Toc215583008"/>
      <w:r w:rsidRPr="009249C0">
        <w:rPr>
          <w:color w:val="000000" w:themeColor="text1"/>
        </w:rPr>
        <w:t>Pressioni e minacce</w:t>
      </w:r>
      <w:bookmarkEnd w:id="23"/>
    </w:p>
    <w:p w14:paraId="449B4C70" w14:textId="77777777" w:rsidR="0054040F" w:rsidRPr="0054040F" w:rsidRDefault="0054040F" w:rsidP="0054040F">
      <w:pPr>
        <w:rPr>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1"/>
        <w:gridCol w:w="2287"/>
        <w:gridCol w:w="756"/>
        <w:gridCol w:w="2659"/>
        <w:gridCol w:w="709"/>
        <w:gridCol w:w="2239"/>
      </w:tblGrid>
      <w:tr w:rsidR="00C205C1" w:rsidRPr="006A4330" w14:paraId="1049523A" w14:textId="77777777" w:rsidTr="00697C48">
        <w:tc>
          <w:tcPr>
            <w:tcW w:w="1345" w:type="dxa"/>
            <w:hideMark/>
          </w:tcPr>
          <w:p w14:paraId="2EA46D17" w14:textId="77777777" w:rsidR="00697C48" w:rsidRPr="006A4330" w:rsidRDefault="000E2BF2" w:rsidP="00697C48">
            <w:pPr>
              <w:pStyle w:val="Talellatesto"/>
              <w:rPr>
                <w:b/>
                <w:bCs/>
                <w:lang w:val="it-IT"/>
              </w:rPr>
            </w:pPr>
            <w:r w:rsidRPr="006A4330">
              <w:rPr>
                <w:b/>
                <w:bCs/>
                <w:lang w:val="it-IT"/>
              </w:rPr>
              <w:t xml:space="preserve">Cod. Habitat/Specie </w:t>
            </w:r>
          </w:p>
        </w:tc>
        <w:tc>
          <w:tcPr>
            <w:tcW w:w="2287" w:type="dxa"/>
            <w:hideMark/>
          </w:tcPr>
          <w:p w14:paraId="74F9E7D0" w14:textId="77777777" w:rsidR="00697C48" w:rsidRPr="006A4330" w:rsidRDefault="000E2BF2" w:rsidP="00697C48">
            <w:pPr>
              <w:pStyle w:val="Talellatesto"/>
              <w:rPr>
                <w:b/>
                <w:bCs/>
                <w:lang w:val="it-IT"/>
              </w:rPr>
            </w:pPr>
            <w:r w:rsidRPr="006A4330">
              <w:rPr>
                <w:b/>
                <w:bCs/>
                <w:lang w:val="it-IT"/>
              </w:rPr>
              <w:t>Nome Habitat/Specie</w:t>
            </w:r>
          </w:p>
        </w:tc>
        <w:tc>
          <w:tcPr>
            <w:tcW w:w="758" w:type="dxa"/>
            <w:hideMark/>
          </w:tcPr>
          <w:p w14:paraId="323F1C50" w14:textId="77777777" w:rsidR="00697C48" w:rsidRPr="006A4330" w:rsidRDefault="000E2BF2" w:rsidP="00697C48">
            <w:pPr>
              <w:pStyle w:val="Talellatesto"/>
              <w:rPr>
                <w:b/>
                <w:bCs/>
                <w:lang w:val="it-IT"/>
              </w:rPr>
            </w:pPr>
            <w:r w:rsidRPr="006A4330">
              <w:rPr>
                <w:b/>
                <w:bCs/>
                <w:lang w:val="it-IT"/>
              </w:rPr>
              <w:t>Codice</w:t>
            </w:r>
          </w:p>
        </w:tc>
        <w:tc>
          <w:tcPr>
            <w:tcW w:w="2693" w:type="dxa"/>
            <w:hideMark/>
          </w:tcPr>
          <w:p w14:paraId="3A2DE561" w14:textId="77777777" w:rsidR="00697C48" w:rsidRPr="006A4330" w:rsidRDefault="000E2BF2" w:rsidP="00697C48">
            <w:pPr>
              <w:pStyle w:val="Talellatesto"/>
              <w:rPr>
                <w:b/>
                <w:bCs/>
                <w:lang w:val="it-IT"/>
              </w:rPr>
            </w:pPr>
            <w:r w:rsidRPr="006A4330">
              <w:rPr>
                <w:b/>
                <w:bCs/>
                <w:lang w:val="it-IT"/>
              </w:rPr>
              <w:t>Pressione</w:t>
            </w:r>
          </w:p>
        </w:tc>
        <w:tc>
          <w:tcPr>
            <w:tcW w:w="709" w:type="dxa"/>
            <w:hideMark/>
          </w:tcPr>
          <w:p w14:paraId="0DC59C8C" w14:textId="77777777" w:rsidR="00697C48" w:rsidRPr="006A4330" w:rsidRDefault="000E2BF2" w:rsidP="00697C48">
            <w:pPr>
              <w:pStyle w:val="Talellatesto"/>
              <w:rPr>
                <w:b/>
                <w:bCs/>
                <w:lang w:val="it-IT"/>
              </w:rPr>
            </w:pPr>
            <w:r w:rsidRPr="006A4330">
              <w:rPr>
                <w:b/>
                <w:bCs/>
                <w:lang w:val="it-IT"/>
              </w:rPr>
              <w:t>Codice</w:t>
            </w:r>
          </w:p>
        </w:tc>
        <w:tc>
          <w:tcPr>
            <w:tcW w:w="2239" w:type="dxa"/>
            <w:hideMark/>
          </w:tcPr>
          <w:p w14:paraId="71136652" w14:textId="77777777" w:rsidR="00697C48" w:rsidRPr="006A4330" w:rsidRDefault="000E2BF2" w:rsidP="00697C48">
            <w:pPr>
              <w:pStyle w:val="Talellatesto"/>
              <w:rPr>
                <w:b/>
                <w:bCs/>
                <w:lang w:val="it-IT"/>
              </w:rPr>
            </w:pPr>
            <w:r w:rsidRPr="006A4330">
              <w:rPr>
                <w:b/>
                <w:bCs/>
                <w:lang w:val="it-IT"/>
              </w:rPr>
              <w:t>Minaccia</w:t>
            </w:r>
          </w:p>
        </w:tc>
      </w:tr>
      <w:tr w:rsidR="00C205C1" w14:paraId="618E4478" w14:textId="77777777" w:rsidTr="00697C48">
        <w:tc>
          <w:tcPr>
            <w:tcW w:w="1345" w:type="dxa"/>
            <w:noWrap/>
            <w:hideMark/>
          </w:tcPr>
          <w:p w14:paraId="67E4270D" w14:textId="77777777" w:rsidR="00697C48" w:rsidRPr="009249C0" w:rsidRDefault="000E2BF2" w:rsidP="00697C48">
            <w:pPr>
              <w:pStyle w:val="Talellatesto"/>
              <w:rPr>
                <w:rFonts w:ascii="Calibri" w:eastAsia="Times New Roman" w:hAnsi="Calibri" w:cs="Calibri"/>
                <w:lang w:val="it-IT" w:eastAsia="it-IT"/>
              </w:rPr>
            </w:pPr>
            <w:r w:rsidRPr="009249C0">
              <w:rPr>
                <w:rFonts w:ascii="Calibri" w:eastAsia="Times New Roman" w:hAnsi="Calibri" w:cs="Calibri"/>
                <w:lang w:val="it-IT" w:eastAsia="it-IT"/>
              </w:rPr>
              <w:t>6220</w:t>
            </w:r>
          </w:p>
        </w:tc>
        <w:tc>
          <w:tcPr>
            <w:tcW w:w="2287" w:type="dxa"/>
            <w:noWrap/>
            <w:hideMark/>
          </w:tcPr>
          <w:p w14:paraId="36BB0F77" w14:textId="1A6F5B1A" w:rsidR="00697C48" w:rsidRPr="009249C0" w:rsidRDefault="000E2BF2" w:rsidP="00697C48">
            <w:pPr>
              <w:pStyle w:val="Talellatesto"/>
              <w:rPr>
                <w:lang w:val="it-IT"/>
              </w:rPr>
            </w:pPr>
            <w:r w:rsidRPr="009249C0">
              <w:rPr>
                <w:lang w:val="it-IT"/>
              </w:rPr>
              <w:t xml:space="preserve">Percorsi </w:t>
            </w:r>
            <w:r w:rsidR="0054040F" w:rsidRPr="009249C0">
              <w:rPr>
                <w:lang w:val="it-IT"/>
              </w:rPr>
              <w:t>sub steppici</w:t>
            </w:r>
            <w:r w:rsidRPr="009249C0">
              <w:rPr>
                <w:lang w:val="it-IT"/>
              </w:rPr>
              <w:t xml:space="preserve"> di graminacee e piante annue dei Thero-Brachypodietea</w:t>
            </w:r>
          </w:p>
        </w:tc>
        <w:tc>
          <w:tcPr>
            <w:tcW w:w="758" w:type="dxa"/>
            <w:hideMark/>
          </w:tcPr>
          <w:p w14:paraId="414D17BB" w14:textId="77777777" w:rsidR="00697C48" w:rsidRPr="009249C0" w:rsidRDefault="000E2BF2" w:rsidP="00697C48">
            <w:pPr>
              <w:pStyle w:val="Talellatesto"/>
              <w:rPr>
                <w:rFonts w:ascii="Calibri" w:eastAsia="Times New Roman" w:hAnsi="Calibri" w:cs="Calibri"/>
                <w:lang w:val="it-IT" w:eastAsia="it-IT"/>
              </w:rPr>
            </w:pPr>
            <w:r w:rsidRPr="009249C0">
              <w:rPr>
                <w:rFonts w:ascii="Calibri" w:eastAsia="Times New Roman" w:hAnsi="Calibri" w:cs="Calibri"/>
                <w:lang w:val="it-IT" w:eastAsia="it-IT"/>
              </w:rPr>
              <w:t>PM07</w:t>
            </w:r>
          </w:p>
        </w:tc>
        <w:tc>
          <w:tcPr>
            <w:tcW w:w="2693" w:type="dxa"/>
            <w:hideMark/>
          </w:tcPr>
          <w:p w14:paraId="4594300F" w14:textId="77777777" w:rsidR="00697C48" w:rsidRPr="009249C0" w:rsidRDefault="000E2BF2" w:rsidP="00697C48">
            <w:pPr>
              <w:pStyle w:val="Talellatesto"/>
              <w:rPr>
                <w:lang w:val="it-IT"/>
              </w:rPr>
            </w:pPr>
            <w:r w:rsidRPr="009249C0">
              <w:rPr>
                <w:lang w:val="it-IT"/>
              </w:rPr>
              <w:t>Processi naturali senza influenza diretta o indiretta di attività umane o cambiamento climatico</w:t>
            </w:r>
          </w:p>
        </w:tc>
        <w:tc>
          <w:tcPr>
            <w:tcW w:w="709" w:type="dxa"/>
            <w:hideMark/>
          </w:tcPr>
          <w:p w14:paraId="61048218" w14:textId="77777777" w:rsidR="00697C48" w:rsidRPr="009249C0" w:rsidRDefault="000E2BF2" w:rsidP="00697C48">
            <w:pPr>
              <w:pStyle w:val="Talellatesto"/>
              <w:rPr>
                <w:rFonts w:ascii="Calibri" w:eastAsia="Times New Roman" w:hAnsi="Calibri" w:cs="Calibri"/>
                <w:lang w:val="it-IT" w:eastAsia="it-IT"/>
              </w:rPr>
            </w:pPr>
            <w:r w:rsidRPr="009249C0">
              <w:rPr>
                <w:rFonts w:ascii="Calibri" w:eastAsia="Times New Roman" w:hAnsi="Calibri" w:cs="Calibri"/>
                <w:lang w:val="it-IT" w:eastAsia="it-IT"/>
              </w:rPr>
              <w:t> </w:t>
            </w:r>
          </w:p>
        </w:tc>
        <w:tc>
          <w:tcPr>
            <w:tcW w:w="2239" w:type="dxa"/>
            <w:noWrap/>
            <w:hideMark/>
          </w:tcPr>
          <w:p w14:paraId="04FFB9F9" w14:textId="77777777" w:rsidR="00697C48" w:rsidRPr="009249C0" w:rsidRDefault="00697C48" w:rsidP="00697C48">
            <w:pPr>
              <w:pStyle w:val="Talellatesto"/>
              <w:rPr>
                <w:rFonts w:ascii="Calibri" w:eastAsia="Times New Roman" w:hAnsi="Calibri" w:cs="Calibri"/>
                <w:lang w:val="it-IT" w:eastAsia="it-IT"/>
              </w:rPr>
            </w:pPr>
          </w:p>
        </w:tc>
      </w:tr>
      <w:tr w:rsidR="00C205C1" w14:paraId="1263E9EF" w14:textId="77777777" w:rsidTr="00697C48">
        <w:tc>
          <w:tcPr>
            <w:tcW w:w="1345" w:type="dxa"/>
            <w:noWrap/>
            <w:hideMark/>
          </w:tcPr>
          <w:p w14:paraId="29E5A695" w14:textId="77777777" w:rsidR="00697C48" w:rsidRPr="009249C0" w:rsidRDefault="000E2BF2" w:rsidP="00697C48">
            <w:pPr>
              <w:pStyle w:val="Talellatesto"/>
              <w:rPr>
                <w:rFonts w:ascii="Calibri" w:eastAsia="Times New Roman" w:hAnsi="Calibri" w:cs="Calibri"/>
                <w:lang w:val="it-IT" w:eastAsia="it-IT"/>
              </w:rPr>
            </w:pPr>
            <w:r w:rsidRPr="009249C0">
              <w:rPr>
                <w:rFonts w:ascii="Calibri" w:eastAsia="Times New Roman" w:hAnsi="Calibri" w:cs="Calibri"/>
                <w:lang w:val="it-IT" w:eastAsia="it-IT"/>
              </w:rPr>
              <w:t>9260</w:t>
            </w:r>
          </w:p>
        </w:tc>
        <w:tc>
          <w:tcPr>
            <w:tcW w:w="2287" w:type="dxa"/>
            <w:noWrap/>
            <w:hideMark/>
          </w:tcPr>
          <w:p w14:paraId="6A3466B0" w14:textId="77777777" w:rsidR="00697C48" w:rsidRPr="009249C0" w:rsidRDefault="000E2BF2" w:rsidP="00697C48">
            <w:pPr>
              <w:pStyle w:val="Talellatesto"/>
              <w:rPr>
                <w:lang w:val="it-IT"/>
              </w:rPr>
            </w:pPr>
            <w:r w:rsidRPr="009249C0">
              <w:rPr>
                <w:lang w:val="it-IT"/>
              </w:rPr>
              <w:t>Boschi di Castanea sativa</w:t>
            </w:r>
          </w:p>
        </w:tc>
        <w:tc>
          <w:tcPr>
            <w:tcW w:w="758" w:type="dxa"/>
            <w:hideMark/>
          </w:tcPr>
          <w:p w14:paraId="77544F7E" w14:textId="77777777" w:rsidR="00697C48" w:rsidRPr="009249C0" w:rsidRDefault="000E2BF2" w:rsidP="00697C48">
            <w:pPr>
              <w:pStyle w:val="Talellatesto"/>
              <w:rPr>
                <w:rFonts w:ascii="Calibri" w:eastAsia="Times New Roman" w:hAnsi="Calibri" w:cs="Calibri"/>
                <w:lang w:val="it-IT" w:eastAsia="it-IT"/>
              </w:rPr>
            </w:pPr>
            <w:r w:rsidRPr="009249C0">
              <w:rPr>
                <w:rFonts w:ascii="Calibri" w:eastAsia="Times New Roman" w:hAnsi="Calibri" w:cs="Calibri"/>
                <w:lang w:val="it-IT" w:eastAsia="it-IT"/>
              </w:rPr>
              <w:t>PB14</w:t>
            </w:r>
          </w:p>
        </w:tc>
        <w:tc>
          <w:tcPr>
            <w:tcW w:w="2693" w:type="dxa"/>
            <w:hideMark/>
          </w:tcPr>
          <w:p w14:paraId="787A81A4" w14:textId="77777777" w:rsidR="00697C48" w:rsidRPr="009249C0" w:rsidRDefault="000E2BF2" w:rsidP="00697C48">
            <w:pPr>
              <w:pStyle w:val="Talellatesto"/>
              <w:rPr>
                <w:lang w:val="it-IT"/>
              </w:rPr>
            </w:pPr>
            <w:r w:rsidRPr="009249C0">
              <w:rPr>
                <w:lang w:val="it-IT"/>
              </w:rPr>
              <w:t>Gestione forestale mirata a ridurre le foreste vetuste</w:t>
            </w:r>
          </w:p>
        </w:tc>
        <w:tc>
          <w:tcPr>
            <w:tcW w:w="709" w:type="dxa"/>
            <w:hideMark/>
          </w:tcPr>
          <w:p w14:paraId="0ECC6DF0" w14:textId="77777777" w:rsidR="00697C48" w:rsidRPr="009249C0" w:rsidRDefault="000E2BF2" w:rsidP="00697C48">
            <w:pPr>
              <w:pStyle w:val="Talellatesto"/>
              <w:rPr>
                <w:rFonts w:ascii="Calibri" w:eastAsia="Times New Roman" w:hAnsi="Calibri" w:cs="Calibri"/>
                <w:lang w:val="it-IT" w:eastAsia="it-IT"/>
              </w:rPr>
            </w:pPr>
            <w:r w:rsidRPr="009249C0">
              <w:rPr>
                <w:rFonts w:ascii="Calibri" w:eastAsia="Times New Roman" w:hAnsi="Calibri" w:cs="Calibri"/>
                <w:lang w:val="it-IT" w:eastAsia="it-IT"/>
              </w:rPr>
              <w:t>PH04; PI</w:t>
            </w:r>
          </w:p>
        </w:tc>
        <w:tc>
          <w:tcPr>
            <w:tcW w:w="2239" w:type="dxa"/>
            <w:hideMark/>
          </w:tcPr>
          <w:p w14:paraId="53A23F51" w14:textId="77777777" w:rsidR="00697C48" w:rsidRPr="009249C0" w:rsidRDefault="000E2BF2" w:rsidP="00697C48">
            <w:pPr>
              <w:pStyle w:val="Talellatesto"/>
              <w:rPr>
                <w:rFonts w:ascii="Calibri" w:eastAsia="Times New Roman" w:hAnsi="Calibri" w:cs="Calibri"/>
                <w:lang w:val="it-IT" w:eastAsia="it-IT"/>
              </w:rPr>
            </w:pPr>
            <w:r w:rsidRPr="009249C0">
              <w:rPr>
                <w:rFonts w:ascii="Calibri" w:eastAsia="Times New Roman" w:hAnsi="Calibri" w:cs="Calibri"/>
                <w:lang w:val="it-IT" w:eastAsia="it-IT"/>
              </w:rPr>
              <w:t>Vandalismo o incendi dolosi; Specie aliene e problematiche</w:t>
            </w:r>
          </w:p>
        </w:tc>
      </w:tr>
      <w:tr w:rsidR="00C205C1" w14:paraId="073CB211" w14:textId="77777777" w:rsidTr="00697C48">
        <w:tc>
          <w:tcPr>
            <w:tcW w:w="1345" w:type="dxa"/>
            <w:noWrap/>
            <w:hideMark/>
          </w:tcPr>
          <w:p w14:paraId="1E1231B2" w14:textId="77777777" w:rsidR="00697C48" w:rsidRPr="009249C0" w:rsidRDefault="000E2BF2" w:rsidP="00697C48">
            <w:pPr>
              <w:pStyle w:val="Talellatesto"/>
              <w:rPr>
                <w:rFonts w:ascii="Calibri" w:eastAsia="Times New Roman" w:hAnsi="Calibri" w:cs="Calibri"/>
                <w:lang w:val="it-IT" w:eastAsia="it-IT"/>
              </w:rPr>
            </w:pPr>
            <w:r w:rsidRPr="009249C0">
              <w:rPr>
                <w:rFonts w:ascii="Calibri" w:eastAsia="Times New Roman" w:hAnsi="Calibri" w:cs="Calibri"/>
                <w:lang w:val="it-IT" w:eastAsia="it-IT"/>
              </w:rPr>
              <w:t>9340</w:t>
            </w:r>
          </w:p>
        </w:tc>
        <w:tc>
          <w:tcPr>
            <w:tcW w:w="2287" w:type="dxa"/>
            <w:noWrap/>
            <w:hideMark/>
          </w:tcPr>
          <w:p w14:paraId="3B093229" w14:textId="77777777" w:rsidR="00697C48" w:rsidRPr="009249C0" w:rsidRDefault="000E2BF2" w:rsidP="00697C48">
            <w:pPr>
              <w:pStyle w:val="Talellatesto"/>
              <w:rPr>
                <w:lang w:val="it-IT"/>
              </w:rPr>
            </w:pPr>
            <w:r w:rsidRPr="009249C0">
              <w:rPr>
                <w:lang w:val="it-IT"/>
              </w:rPr>
              <w:t>Foreste di Quercus ilex e Quercus rotundifolia</w:t>
            </w:r>
          </w:p>
        </w:tc>
        <w:tc>
          <w:tcPr>
            <w:tcW w:w="758" w:type="dxa"/>
            <w:hideMark/>
          </w:tcPr>
          <w:p w14:paraId="6AD62715" w14:textId="77777777" w:rsidR="00697C48" w:rsidRPr="009249C0" w:rsidRDefault="000E2BF2" w:rsidP="00697C48">
            <w:pPr>
              <w:pStyle w:val="Talellatesto"/>
              <w:rPr>
                <w:rFonts w:ascii="Calibri" w:eastAsia="Times New Roman" w:hAnsi="Calibri" w:cs="Calibri"/>
                <w:lang w:val="it-IT" w:eastAsia="it-IT"/>
              </w:rPr>
            </w:pPr>
            <w:r w:rsidRPr="009249C0">
              <w:rPr>
                <w:rFonts w:ascii="Calibri" w:eastAsia="Times New Roman" w:hAnsi="Calibri" w:cs="Calibri"/>
                <w:lang w:val="it-IT" w:eastAsia="it-IT"/>
              </w:rPr>
              <w:t>PB14</w:t>
            </w:r>
          </w:p>
        </w:tc>
        <w:tc>
          <w:tcPr>
            <w:tcW w:w="2693" w:type="dxa"/>
            <w:hideMark/>
          </w:tcPr>
          <w:p w14:paraId="34A648D1" w14:textId="77777777" w:rsidR="00697C48" w:rsidRPr="009249C0" w:rsidRDefault="000E2BF2" w:rsidP="00697C48">
            <w:pPr>
              <w:pStyle w:val="Talellatesto"/>
              <w:rPr>
                <w:lang w:val="it-IT"/>
              </w:rPr>
            </w:pPr>
            <w:r w:rsidRPr="009249C0">
              <w:rPr>
                <w:lang w:val="it-IT"/>
              </w:rPr>
              <w:t>Gestione forestale mirata a ridurre le foreste vetuste</w:t>
            </w:r>
          </w:p>
        </w:tc>
        <w:tc>
          <w:tcPr>
            <w:tcW w:w="709" w:type="dxa"/>
            <w:hideMark/>
          </w:tcPr>
          <w:p w14:paraId="6A443AE3" w14:textId="77777777" w:rsidR="00697C48" w:rsidRPr="009249C0" w:rsidRDefault="000E2BF2" w:rsidP="00697C48">
            <w:pPr>
              <w:pStyle w:val="Talellatesto"/>
              <w:rPr>
                <w:rFonts w:ascii="Calibri" w:eastAsia="Times New Roman" w:hAnsi="Calibri" w:cs="Calibri"/>
                <w:lang w:val="it-IT" w:eastAsia="it-IT"/>
              </w:rPr>
            </w:pPr>
            <w:r w:rsidRPr="009249C0">
              <w:rPr>
                <w:rFonts w:ascii="Calibri" w:eastAsia="Times New Roman" w:hAnsi="Calibri" w:cs="Calibri"/>
                <w:lang w:val="it-IT" w:eastAsia="it-IT"/>
              </w:rPr>
              <w:t xml:space="preserve"> PH04; </w:t>
            </w:r>
          </w:p>
        </w:tc>
        <w:tc>
          <w:tcPr>
            <w:tcW w:w="2239" w:type="dxa"/>
            <w:hideMark/>
          </w:tcPr>
          <w:p w14:paraId="569402CF" w14:textId="77777777" w:rsidR="00697C48" w:rsidRPr="009249C0" w:rsidRDefault="000E2BF2" w:rsidP="00697C48">
            <w:pPr>
              <w:pStyle w:val="Talellatesto"/>
              <w:rPr>
                <w:rFonts w:ascii="Calibri" w:eastAsia="Times New Roman" w:hAnsi="Calibri" w:cs="Calibri"/>
                <w:lang w:val="it-IT" w:eastAsia="it-IT"/>
              </w:rPr>
            </w:pPr>
            <w:r w:rsidRPr="009249C0">
              <w:rPr>
                <w:rFonts w:ascii="Calibri" w:eastAsia="Times New Roman" w:hAnsi="Calibri" w:cs="Calibri"/>
                <w:lang w:val="it-IT" w:eastAsia="it-IT"/>
              </w:rPr>
              <w:t>Vandalismo o incendi dolosi</w:t>
            </w:r>
          </w:p>
        </w:tc>
      </w:tr>
      <w:tr w:rsidR="00C205C1" w14:paraId="710769F9" w14:textId="77777777" w:rsidTr="00697C48">
        <w:tc>
          <w:tcPr>
            <w:tcW w:w="1345" w:type="dxa"/>
            <w:noWrap/>
            <w:hideMark/>
          </w:tcPr>
          <w:p w14:paraId="3E87FB1C" w14:textId="77777777" w:rsidR="00697C48" w:rsidRPr="009249C0" w:rsidRDefault="000E2BF2" w:rsidP="00697C48">
            <w:pPr>
              <w:pStyle w:val="Talellatesto"/>
              <w:rPr>
                <w:rFonts w:ascii="Calibri" w:eastAsia="Times New Roman" w:hAnsi="Calibri" w:cs="Calibri"/>
                <w:lang w:val="it-IT" w:eastAsia="it-IT"/>
              </w:rPr>
            </w:pPr>
            <w:r w:rsidRPr="009249C0">
              <w:rPr>
                <w:rFonts w:ascii="Calibri" w:eastAsia="Times New Roman" w:hAnsi="Calibri" w:cs="Calibri"/>
                <w:lang w:val="it-IT" w:eastAsia="it-IT"/>
              </w:rPr>
              <w:t>1088</w:t>
            </w:r>
          </w:p>
        </w:tc>
        <w:tc>
          <w:tcPr>
            <w:tcW w:w="2287" w:type="dxa"/>
            <w:noWrap/>
            <w:hideMark/>
          </w:tcPr>
          <w:p w14:paraId="01B93F36" w14:textId="77777777" w:rsidR="00697C48" w:rsidRPr="009249C0" w:rsidRDefault="000E2BF2" w:rsidP="00697C48">
            <w:pPr>
              <w:pStyle w:val="Talellatesto"/>
              <w:rPr>
                <w:lang w:val="it-IT"/>
              </w:rPr>
            </w:pPr>
            <w:r w:rsidRPr="009249C0">
              <w:rPr>
                <w:lang w:val="it-IT"/>
              </w:rPr>
              <w:t>Cerambyx cerdo</w:t>
            </w:r>
          </w:p>
        </w:tc>
        <w:tc>
          <w:tcPr>
            <w:tcW w:w="758" w:type="dxa"/>
            <w:hideMark/>
          </w:tcPr>
          <w:p w14:paraId="3ABAAC85" w14:textId="77777777" w:rsidR="00697C48" w:rsidRPr="009249C0" w:rsidRDefault="000E2BF2" w:rsidP="00697C48">
            <w:pPr>
              <w:pStyle w:val="Talellatesto"/>
              <w:rPr>
                <w:rFonts w:ascii="Calibri" w:eastAsia="Times New Roman" w:hAnsi="Calibri" w:cs="Calibri"/>
                <w:lang w:val="it-IT" w:eastAsia="it-IT"/>
              </w:rPr>
            </w:pPr>
            <w:r w:rsidRPr="009249C0">
              <w:rPr>
                <w:rFonts w:ascii="Calibri" w:eastAsia="Times New Roman" w:hAnsi="Calibri" w:cs="Calibri"/>
                <w:lang w:val="it-IT" w:eastAsia="it-IT"/>
              </w:rPr>
              <w:t xml:space="preserve">PB08;  </w:t>
            </w:r>
          </w:p>
        </w:tc>
        <w:tc>
          <w:tcPr>
            <w:tcW w:w="2693" w:type="dxa"/>
            <w:hideMark/>
          </w:tcPr>
          <w:p w14:paraId="2679431C" w14:textId="77777777" w:rsidR="00697C48" w:rsidRPr="009249C0" w:rsidRDefault="000E2BF2" w:rsidP="00697C48">
            <w:pPr>
              <w:pStyle w:val="Talellatesto"/>
              <w:rPr>
                <w:lang w:val="it-IT"/>
              </w:rPr>
            </w:pPr>
            <w:r w:rsidRPr="009249C0">
              <w:rPr>
                <w:lang w:val="it-IT"/>
              </w:rPr>
              <w:t xml:space="preserve"> Rimozione di alberi senescenti (esclusi i morti o morenti); </w:t>
            </w:r>
          </w:p>
        </w:tc>
        <w:tc>
          <w:tcPr>
            <w:tcW w:w="709" w:type="dxa"/>
            <w:hideMark/>
          </w:tcPr>
          <w:p w14:paraId="15105D05" w14:textId="77777777" w:rsidR="00697C48" w:rsidRPr="009249C0" w:rsidRDefault="000E2BF2" w:rsidP="00697C48">
            <w:pPr>
              <w:pStyle w:val="Talellatesto"/>
              <w:rPr>
                <w:rFonts w:ascii="Calibri" w:eastAsia="Times New Roman" w:hAnsi="Calibri" w:cs="Calibri"/>
                <w:lang w:val="it-IT" w:eastAsia="it-IT"/>
              </w:rPr>
            </w:pPr>
            <w:r w:rsidRPr="009249C0">
              <w:rPr>
                <w:rFonts w:ascii="Calibri" w:eastAsia="Times New Roman" w:hAnsi="Calibri" w:cs="Calibri"/>
                <w:lang w:val="it-IT" w:eastAsia="it-IT"/>
              </w:rPr>
              <w:t xml:space="preserve"> PH04; </w:t>
            </w:r>
          </w:p>
        </w:tc>
        <w:tc>
          <w:tcPr>
            <w:tcW w:w="2239" w:type="dxa"/>
            <w:hideMark/>
          </w:tcPr>
          <w:p w14:paraId="2FCD461C" w14:textId="77777777" w:rsidR="00697C48" w:rsidRPr="009249C0" w:rsidRDefault="000E2BF2" w:rsidP="00697C48">
            <w:pPr>
              <w:pStyle w:val="Talellatesto"/>
              <w:rPr>
                <w:rFonts w:ascii="Calibri" w:eastAsia="Times New Roman" w:hAnsi="Calibri" w:cs="Calibri"/>
                <w:lang w:val="it-IT" w:eastAsia="it-IT"/>
              </w:rPr>
            </w:pPr>
            <w:r w:rsidRPr="009249C0">
              <w:rPr>
                <w:rFonts w:ascii="Calibri" w:eastAsia="Times New Roman" w:hAnsi="Calibri" w:cs="Calibri"/>
                <w:lang w:val="it-IT" w:eastAsia="it-IT"/>
              </w:rPr>
              <w:t xml:space="preserve">Vandalismo o incendi dolosi; </w:t>
            </w:r>
          </w:p>
        </w:tc>
      </w:tr>
      <w:tr w:rsidR="00C205C1" w14:paraId="6A0A8B8A" w14:textId="77777777" w:rsidTr="00697C48">
        <w:tc>
          <w:tcPr>
            <w:tcW w:w="1345" w:type="dxa"/>
            <w:noWrap/>
            <w:hideMark/>
          </w:tcPr>
          <w:p w14:paraId="44797270" w14:textId="77777777" w:rsidR="005C56AA" w:rsidRPr="009249C0" w:rsidRDefault="000E2BF2" w:rsidP="005C56AA">
            <w:pPr>
              <w:pStyle w:val="Talellatesto"/>
              <w:rPr>
                <w:rFonts w:ascii="Calibri" w:eastAsia="Times New Roman" w:hAnsi="Calibri" w:cs="Calibri"/>
                <w:lang w:val="it-IT" w:eastAsia="it-IT"/>
              </w:rPr>
            </w:pPr>
            <w:r w:rsidRPr="009249C0">
              <w:rPr>
                <w:rFonts w:ascii="Calibri" w:eastAsia="Times New Roman" w:hAnsi="Calibri" w:cs="Calibri"/>
                <w:lang w:val="it-IT" w:eastAsia="it-IT"/>
              </w:rPr>
              <w:t>1279</w:t>
            </w:r>
          </w:p>
        </w:tc>
        <w:tc>
          <w:tcPr>
            <w:tcW w:w="2287" w:type="dxa"/>
            <w:noWrap/>
            <w:hideMark/>
          </w:tcPr>
          <w:p w14:paraId="02280BA2" w14:textId="77777777" w:rsidR="005C56AA" w:rsidRPr="009249C0" w:rsidRDefault="000E2BF2" w:rsidP="005C56AA">
            <w:pPr>
              <w:pStyle w:val="Talellatesto"/>
              <w:rPr>
                <w:lang w:val="it-IT"/>
              </w:rPr>
            </w:pPr>
            <w:r w:rsidRPr="009249C0">
              <w:rPr>
                <w:lang w:val="it-IT"/>
              </w:rPr>
              <w:t>Elaphe quatuorlineata</w:t>
            </w:r>
          </w:p>
        </w:tc>
        <w:tc>
          <w:tcPr>
            <w:tcW w:w="758" w:type="dxa"/>
            <w:hideMark/>
          </w:tcPr>
          <w:p w14:paraId="5552EA44" w14:textId="77777777" w:rsidR="005C56AA" w:rsidRPr="009249C0" w:rsidRDefault="000E2BF2" w:rsidP="005C56AA">
            <w:pPr>
              <w:pStyle w:val="Talellatesto"/>
              <w:rPr>
                <w:lang w:val="it-IT"/>
              </w:rPr>
            </w:pPr>
            <w:r w:rsidRPr="009249C0">
              <w:rPr>
                <w:lang w:val="it-IT"/>
              </w:rPr>
              <w:t>PX04</w:t>
            </w:r>
          </w:p>
        </w:tc>
        <w:tc>
          <w:tcPr>
            <w:tcW w:w="2693" w:type="dxa"/>
            <w:hideMark/>
          </w:tcPr>
          <w:p w14:paraId="68F2172F" w14:textId="77777777" w:rsidR="005C56AA" w:rsidRPr="009249C0" w:rsidRDefault="000E2BF2" w:rsidP="005C56AA">
            <w:pPr>
              <w:pStyle w:val="Talellatesto"/>
              <w:rPr>
                <w:lang w:val="it-IT"/>
              </w:rPr>
            </w:pPr>
            <w:r w:rsidRPr="009249C0">
              <w:rPr>
                <w:lang w:val="it-IT"/>
              </w:rPr>
              <w:t>Nessuna pressione o minaccia</w:t>
            </w:r>
          </w:p>
        </w:tc>
        <w:tc>
          <w:tcPr>
            <w:tcW w:w="709" w:type="dxa"/>
            <w:hideMark/>
          </w:tcPr>
          <w:p w14:paraId="2A7046CF" w14:textId="77777777" w:rsidR="005C56AA" w:rsidRPr="009249C0" w:rsidRDefault="000E2BF2" w:rsidP="005C56AA">
            <w:pPr>
              <w:pStyle w:val="Talellatesto"/>
              <w:rPr>
                <w:rFonts w:ascii="Calibri" w:eastAsia="Times New Roman" w:hAnsi="Calibri" w:cs="Calibri"/>
                <w:lang w:val="it-IT" w:eastAsia="it-IT"/>
              </w:rPr>
            </w:pPr>
            <w:r w:rsidRPr="009249C0">
              <w:rPr>
                <w:rFonts w:ascii="Calibri" w:eastAsia="Times New Roman" w:hAnsi="Calibri" w:cs="Calibri"/>
                <w:lang w:val="it-IT" w:eastAsia="it-IT"/>
              </w:rPr>
              <w:t> </w:t>
            </w:r>
          </w:p>
        </w:tc>
        <w:tc>
          <w:tcPr>
            <w:tcW w:w="2239" w:type="dxa"/>
            <w:hideMark/>
          </w:tcPr>
          <w:p w14:paraId="305939C8" w14:textId="77777777" w:rsidR="005C56AA" w:rsidRPr="009249C0" w:rsidRDefault="000E2BF2" w:rsidP="005C56AA">
            <w:pPr>
              <w:pStyle w:val="Talellatesto"/>
              <w:rPr>
                <w:rFonts w:ascii="Calibri" w:eastAsia="Times New Roman" w:hAnsi="Calibri" w:cs="Calibri"/>
                <w:lang w:val="it-IT" w:eastAsia="it-IT"/>
              </w:rPr>
            </w:pPr>
            <w:r w:rsidRPr="009249C0">
              <w:rPr>
                <w:rFonts w:ascii="Calibri" w:eastAsia="Times New Roman" w:hAnsi="Calibri" w:cs="Calibri"/>
                <w:lang w:val="it-IT" w:eastAsia="it-IT"/>
              </w:rPr>
              <w:t> </w:t>
            </w:r>
          </w:p>
        </w:tc>
      </w:tr>
      <w:tr w:rsidR="00C205C1" w14:paraId="26B53F6F" w14:textId="77777777" w:rsidTr="00697C48">
        <w:tc>
          <w:tcPr>
            <w:tcW w:w="1345" w:type="dxa"/>
            <w:noWrap/>
            <w:hideMark/>
          </w:tcPr>
          <w:p w14:paraId="31981DD3" w14:textId="77777777" w:rsidR="005C56AA" w:rsidRPr="009249C0" w:rsidRDefault="000E2BF2" w:rsidP="005C56AA">
            <w:pPr>
              <w:pStyle w:val="Talellatesto"/>
              <w:rPr>
                <w:rFonts w:ascii="Calibri" w:eastAsia="Times New Roman" w:hAnsi="Calibri" w:cs="Calibri"/>
                <w:lang w:val="it-IT" w:eastAsia="it-IT"/>
              </w:rPr>
            </w:pPr>
            <w:r w:rsidRPr="009249C0">
              <w:rPr>
                <w:rFonts w:ascii="Calibri" w:eastAsia="Times New Roman" w:hAnsi="Calibri" w:cs="Calibri"/>
                <w:lang w:val="it-IT" w:eastAsia="it-IT"/>
              </w:rPr>
              <w:t>1303</w:t>
            </w:r>
          </w:p>
        </w:tc>
        <w:tc>
          <w:tcPr>
            <w:tcW w:w="2287" w:type="dxa"/>
            <w:noWrap/>
            <w:hideMark/>
          </w:tcPr>
          <w:p w14:paraId="33BD08B0" w14:textId="77777777" w:rsidR="005C56AA" w:rsidRPr="009249C0" w:rsidRDefault="000E2BF2" w:rsidP="005C56AA">
            <w:pPr>
              <w:pStyle w:val="Talellatesto"/>
              <w:rPr>
                <w:lang w:val="it-IT"/>
              </w:rPr>
            </w:pPr>
            <w:r w:rsidRPr="009249C0">
              <w:rPr>
                <w:lang w:val="it-IT"/>
              </w:rPr>
              <w:t>Rhinolophus hipposideros</w:t>
            </w:r>
          </w:p>
        </w:tc>
        <w:tc>
          <w:tcPr>
            <w:tcW w:w="758" w:type="dxa"/>
            <w:hideMark/>
          </w:tcPr>
          <w:p w14:paraId="76030407" w14:textId="77777777" w:rsidR="005C56AA" w:rsidRPr="009249C0" w:rsidRDefault="000E2BF2" w:rsidP="005C56AA">
            <w:pPr>
              <w:pStyle w:val="Talellatesto"/>
              <w:rPr>
                <w:lang w:val="it-IT"/>
              </w:rPr>
            </w:pPr>
            <w:r w:rsidRPr="009249C0">
              <w:rPr>
                <w:lang w:val="it-IT"/>
              </w:rPr>
              <w:t>PX04</w:t>
            </w:r>
          </w:p>
        </w:tc>
        <w:tc>
          <w:tcPr>
            <w:tcW w:w="2693" w:type="dxa"/>
            <w:hideMark/>
          </w:tcPr>
          <w:p w14:paraId="6CBE744E" w14:textId="77777777" w:rsidR="005C56AA" w:rsidRPr="009249C0" w:rsidRDefault="000E2BF2" w:rsidP="005C56AA">
            <w:pPr>
              <w:pStyle w:val="Talellatesto"/>
              <w:rPr>
                <w:lang w:val="it-IT"/>
              </w:rPr>
            </w:pPr>
            <w:r w:rsidRPr="009249C0">
              <w:rPr>
                <w:lang w:val="it-IT"/>
              </w:rPr>
              <w:t>Nessuna pressione o minaccia</w:t>
            </w:r>
          </w:p>
        </w:tc>
        <w:tc>
          <w:tcPr>
            <w:tcW w:w="709" w:type="dxa"/>
            <w:hideMark/>
          </w:tcPr>
          <w:p w14:paraId="6180C69A" w14:textId="77777777" w:rsidR="005C56AA" w:rsidRPr="009249C0" w:rsidRDefault="000E2BF2" w:rsidP="005C56AA">
            <w:pPr>
              <w:pStyle w:val="Talellatesto"/>
              <w:rPr>
                <w:rFonts w:ascii="Calibri" w:eastAsia="Times New Roman" w:hAnsi="Calibri" w:cs="Calibri"/>
                <w:lang w:val="it-IT" w:eastAsia="it-IT"/>
              </w:rPr>
            </w:pPr>
            <w:r w:rsidRPr="009249C0">
              <w:rPr>
                <w:rFonts w:ascii="Calibri" w:eastAsia="Times New Roman" w:hAnsi="Calibri" w:cs="Calibri"/>
                <w:lang w:val="it-IT" w:eastAsia="it-IT"/>
              </w:rPr>
              <w:t> </w:t>
            </w:r>
          </w:p>
        </w:tc>
        <w:tc>
          <w:tcPr>
            <w:tcW w:w="2239" w:type="dxa"/>
            <w:hideMark/>
          </w:tcPr>
          <w:p w14:paraId="244FDBF0" w14:textId="77777777" w:rsidR="005C56AA" w:rsidRPr="009249C0" w:rsidRDefault="000E2BF2" w:rsidP="005C56AA">
            <w:pPr>
              <w:pStyle w:val="Talellatesto"/>
              <w:rPr>
                <w:rFonts w:ascii="Calibri" w:eastAsia="Times New Roman" w:hAnsi="Calibri" w:cs="Calibri"/>
                <w:lang w:val="it-IT" w:eastAsia="it-IT"/>
              </w:rPr>
            </w:pPr>
            <w:r w:rsidRPr="009249C0">
              <w:rPr>
                <w:rFonts w:ascii="Calibri" w:eastAsia="Times New Roman" w:hAnsi="Calibri" w:cs="Calibri"/>
                <w:lang w:val="it-IT" w:eastAsia="it-IT"/>
              </w:rPr>
              <w:t> </w:t>
            </w:r>
          </w:p>
        </w:tc>
      </w:tr>
      <w:tr w:rsidR="00C205C1" w14:paraId="16506195" w14:textId="77777777" w:rsidTr="00697C48">
        <w:tc>
          <w:tcPr>
            <w:tcW w:w="1345" w:type="dxa"/>
            <w:noWrap/>
            <w:hideMark/>
          </w:tcPr>
          <w:p w14:paraId="124F567A" w14:textId="77777777" w:rsidR="005C56AA" w:rsidRPr="009249C0" w:rsidRDefault="000E2BF2" w:rsidP="005C56AA">
            <w:pPr>
              <w:pStyle w:val="Talellatesto"/>
              <w:rPr>
                <w:rFonts w:ascii="Calibri" w:eastAsia="Times New Roman" w:hAnsi="Calibri" w:cs="Calibri"/>
                <w:lang w:val="it-IT" w:eastAsia="it-IT"/>
              </w:rPr>
            </w:pPr>
            <w:r w:rsidRPr="009249C0">
              <w:rPr>
                <w:rFonts w:ascii="Calibri" w:eastAsia="Times New Roman" w:hAnsi="Calibri" w:cs="Calibri"/>
                <w:lang w:val="it-IT" w:eastAsia="it-IT"/>
              </w:rPr>
              <w:t>1304</w:t>
            </w:r>
          </w:p>
        </w:tc>
        <w:tc>
          <w:tcPr>
            <w:tcW w:w="2287" w:type="dxa"/>
            <w:noWrap/>
            <w:hideMark/>
          </w:tcPr>
          <w:p w14:paraId="08B52EEF" w14:textId="77777777" w:rsidR="005C56AA" w:rsidRPr="009249C0" w:rsidRDefault="000E2BF2" w:rsidP="005C56AA">
            <w:pPr>
              <w:pStyle w:val="Talellatesto"/>
              <w:rPr>
                <w:lang w:val="it-IT"/>
              </w:rPr>
            </w:pPr>
            <w:r w:rsidRPr="009249C0">
              <w:rPr>
                <w:lang w:val="it-IT"/>
              </w:rPr>
              <w:t>Rhinolophus ferrumequinum</w:t>
            </w:r>
          </w:p>
        </w:tc>
        <w:tc>
          <w:tcPr>
            <w:tcW w:w="758" w:type="dxa"/>
            <w:hideMark/>
          </w:tcPr>
          <w:p w14:paraId="29D64B89" w14:textId="77777777" w:rsidR="005C56AA" w:rsidRPr="009249C0" w:rsidRDefault="000E2BF2" w:rsidP="005C56AA">
            <w:pPr>
              <w:pStyle w:val="Talellatesto"/>
              <w:rPr>
                <w:lang w:val="it-IT"/>
              </w:rPr>
            </w:pPr>
            <w:r w:rsidRPr="009249C0">
              <w:rPr>
                <w:lang w:val="it-IT"/>
              </w:rPr>
              <w:t>PX04</w:t>
            </w:r>
          </w:p>
        </w:tc>
        <w:tc>
          <w:tcPr>
            <w:tcW w:w="2693" w:type="dxa"/>
            <w:hideMark/>
          </w:tcPr>
          <w:p w14:paraId="1D1C8FE7" w14:textId="77777777" w:rsidR="005C56AA" w:rsidRPr="009249C0" w:rsidRDefault="000E2BF2" w:rsidP="005C56AA">
            <w:pPr>
              <w:pStyle w:val="Talellatesto"/>
              <w:rPr>
                <w:lang w:val="it-IT"/>
              </w:rPr>
            </w:pPr>
            <w:r w:rsidRPr="009249C0">
              <w:rPr>
                <w:lang w:val="it-IT"/>
              </w:rPr>
              <w:t>Nessuna pressione o minaccia</w:t>
            </w:r>
          </w:p>
        </w:tc>
        <w:tc>
          <w:tcPr>
            <w:tcW w:w="709" w:type="dxa"/>
            <w:hideMark/>
          </w:tcPr>
          <w:p w14:paraId="6BC94F2E" w14:textId="77777777" w:rsidR="005C56AA" w:rsidRPr="009249C0" w:rsidRDefault="000E2BF2" w:rsidP="005C56AA">
            <w:pPr>
              <w:pStyle w:val="Talellatesto"/>
              <w:rPr>
                <w:rFonts w:ascii="Calibri" w:eastAsia="Times New Roman" w:hAnsi="Calibri" w:cs="Calibri"/>
                <w:lang w:val="it-IT" w:eastAsia="it-IT"/>
              </w:rPr>
            </w:pPr>
            <w:r w:rsidRPr="009249C0">
              <w:rPr>
                <w:rFonts w:ascii="Calibri" w:eastAsia="Times New Roman" w:hAnsi="Calibri" w:cs="Calibri"/>
                <w:lang w:val="it-IT" w:eastAsia="it-IT"/>
              </w:rPr>
              <w:t> </w:t>
            </w:r>
          </w:p>
        </w:tc>
        <w:tc>
          <w:tcPr>
            <w:tcW w:w="2239" w:type="dxa"/>
            <w:hideMark/>
          </w:tcPr>
          <w:p w14:paraId="24EF95BE" w14:textId="77777777" w:rsidR="005C56AA" w:rsidRPr="009249C0" w:rsidRDefault="000E2BF2" w:rsidP="005C56AA">
            <w:pPr>
              <w:pStyle w:val="Talellatesto"/>
              <w:rPr>
                <w:rFonts w:ascii="Calibri" w:eastAsia="Times New Roman" w:hAnsi="Calibri" w:cs="Calibri"/>
                <w:lang w:val="it-IT" w:eastAsia="it-IT"/>
              </w:rPr>
            </w:pPr>
            <w:r w:rsidRPr="009249C0">
              <w:rPr>
                <w:rFonts w:ascii="Calibri" w:eastAsia="Times New Roman" w:hAnsi="Calibri" w:cs="Calibri"/>
                <w:lang w:val="it-IT" w:eastAsia="it-IT"/>
              </w:rPr>
              <w:t> </w:t>
            </w:r>
          </w:p>
        </w:tc>
      </w:tr>
    </w:tbl>
    <w:p w14:paraId="24BC5684" w14:textId="77777777" w:rsidR="00286363" w:rsidRPr="009249C0" w:rsidRDefault="00286363" w:rsidP="00D24CF9">
      <w:pPr>
        <w:tabs>
          <w:tab w:val="left" w:pos="567"/>
        </w:tabs>
        <w:ind w:right="139"/>
        <w:jc w:val="both"/>
        <w:rPr>
          <w:color w:val="000000" w:themeColor="text1"/>
        </w:rPr>
      </w:pPr>
    </w:p>
    <w:p w14:paraId="684FC112" w14:textId="77777777" w:rsidR="00A20C39" w:rsidRDefault="000E2BF2" w:rsidP="00A7360B">
      <w:pPr>
        <w:pStyle w:val="Titolo2"/>
      </w:pPr>
      <w:bookmarkStart w:id="24" w:name="_Toc215583009"/>
      <w:r w:rsidRPr="00A7360B">
        <w:t>Misure regolamentari</w:t>
      </w:r>
      <w:bookmarkEnd w:id="24"/>
    </w:p>
    <w:p w14:paraId="7C09097F" w14:textId="77777777" w:rsidR="00830098" w:rsidRPr="00F17E7D" w:rsidRDefault="00830098" w:rsidP="00830098">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5848CDB9" w14:textId="5F122B5F" w:rsidR="00830098" w:rsidRPr="00830098" w:rsidRDefault="00830098" w:rsidP="00830098">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56AEB571" w14:textId="77777777" w:rsidR="00B37DBB" w:rsidRPr="00193B88" w:rsidRDefault="000E2BF2" w:rsidP="00A7360B">
      <w:pPr>
        <w:pStyle w:val="Paragrafoelenco"/>
        <w:numPr>
          <w:ilvl w:val="0"/>
          <w:numId w:val="28"/>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lastRenderedPageBreak/>
        <w:t>I piani e qualunque intervento di gestione forestale, che interessi superfici classificati come tipo di habitat 9260</w:t>
      </w:r>
      <w:r w:rsidR="009A01C9" w:rsidRPr="00193B88">
        <w:rPr>
          <w:rFonts w:asciiTheme="minorHAnsi" w:hAnsiTheme="minorHAnsi" w:cstheme="minorHAnsi"/>
          <w:color w:val="000000" w:themeColor="text1"/>
        </w:rPr>
        <w:t xml:space="preserve"> o</w:t>
      </w:r>
      <w:r w:rsidRPr="00193B88">
        <w:rPr>
          <w:rFonts w:asciiTheme="minorHAnsi" w:hAnsiTheme="minorHAnsi" w:cstheme="minorHAnsi"/>
          <w:color w:val="000000" w:themeColor="text1"/>
        </w:rPr>
        <w:t xml:space="preserve"> 9340, compresi i progetti di  difesa da incendi e fito-sanitari, devono assicurare il mantenimento degli obiettivi target dei parametri individuati nella sez. 2 di questo format. In particolari condizioni di instabilità dei versanti o di dissesto idrogeologico possono non essere rispettati quei target che inducono incremento dei fattori predisponenti e delle cause determinanti alla pericolosità da frana. I piani di gestione forestale con scadenza successiva a 5 anni dalla data di adozione di queste misure dovranno essere adeguati entro 2 anni da quest'ultima data.</w:t>
      </w:r>
    </w:p>
    <w:p w14:paraId="07738B18" w14:textId="77777777" w:rsidR="00826A9D" w:rsidRPr="00193B88" w:rsidRDefault="000E2BF2" w:rsidP="00A7360B">
      <w:pPr>
        <w:pStyle w:val="Paragrafoelenco"/>
        <w:numPr>
          <w:ilvl w:val="0"/>
          <w:numId w:val="28"/>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è fatto divieto dell’uso di pesticidi sistemici neonicotinoidi, in particolare, quelli a base di clothianidin, thiamethoxam e imidacloprid, e dell’impiego di sementi trattate con tali prodotti; è altresì vietato l’uso e la detenzione di prodotti fitosanitari contenenti la sostanza attiva “glifosate”</w:t>
      </w:r>
    </w:p>
    <w:p w14:paraId="76ABBF6E" w14:textId="77777777" w:rsidR="00826A9D" w:rsidRPr="00193B88" w:rsidRDefault="000E2BF2" w:rsidP="00A7360B">
      <w:pPr>
        <w:pStyle w:val="Paragrafoelenco"/>
        <w:numPr>
          <w:ilvl w:val="0"/>
          <w:numId w:val="28"/>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Qualunque piano, programma, progetto, intervento o azione deve assicurare il rispetto degli obiettivi target degli attributi definiti nella sez. 2 per ciascun habitat e specie</w:t>
      </w:r>
    </w:p>
    <w:p w14:paraId="35DBC324" w14:textId="77777777" w:rsidR="00A20C39" w:rsidRPr="00193B88" w:rsidRDefault="00A20C39" w:rsidP="00193B88">
      <w:pPr>
        <w:tabs>
          <w:tab w:val="left" w:pos="567"/>
        </w:tabs>
        <w:ind w:right="139"/>
        <w:jc w:val="both"/>
        <w:rPr>
          <w:rFonts w:asciiTheme="minorHAnsi" w:hAnsiTheme="minorHAnsi" w:cstheme="minorHAnsi"/>
          <w:color w:val="000000" w:themeColor="text1"/>
        </w:rPr>
      </w:pPr>
    </w:p>
    <w:p w14:paraId="4ADA105F" w14:textId="77777777" w:rsidR="00A20C39" w:rsidRPr="003C2BA6" w:rsidRDefault="000E2BF2" w:rsidP="003C2BA6">
      <w:pPr>
        <w:pStyle w:val="Titolo2"/>
      </w:pPr>
      <w:bookmarkStart w:id="25" w:name="_Toc215583010"/>
      <w:r w:rsidRPr="003C2BA6">
        <w:t>Interventi attivi</w:t>
      </w:r>
      <w:bookmarkEnd w:id="25"/>
    </w:p>
    <w:p w14:paraId="2AB2F39D" w14:textId="3D29DBBB" w:rsidR="00A20C39" w:rsidRPr="00193B88" w:rsidRDefault="000E2BF2" w:rsidP="003C2BA6">
      <w:pPr>
        <w:pStyle w:val="Paragrafoelenco"/>
        <w:numPr>
          <w:ilvl w:val="0"/>
          <w:numId w:val="29"/>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 xml:space="preserve">Nell'HT 6220, il soggetto gestore attua o promuove interventi di taglio selettivo della vegetazione per contrastare i naturali fenomeni di successione dinamica, da realizzarsi all'incirca una volta ogni 5 anni. Gli interventi devono rispettare i target dei parametri previsti </w:t>
      </w:r>
      <w:r w:rsidR="00697C48" w:rsidRPr="00193B88">
        <w:rPr>
          <w:rFonts w:asciiTheme="minorHAnsi" w:hAnsiTheme="minorHAnsi" w:cstheme="minorHAnsi"/>
          <w:color w:val="000000" w:themeColor="text1"/>
        </w:rPr>
        <w:t>nella sez 2 del format MASE</w:t>
      </w:r>
      <w:r w:rsidRPr="00193B88">
        <w:rPr>
          <w:rFonts w:asciiTheme="minorHAnsi" w:hAnsiTheme="minorHAnsi" w:cstheme="minorHAnsi"/>
          <w:color w:val="000000" w:themeColor="text1"/>
        </w:rPr>
        <w:t xml:space="preserve"> </w:t>
      </w:r>
      <w:r w:rsidR="00451F62" w:rsidRPr="00193B88">
        <w:rPr>
          <w:rFonts w:asciiTheme="minorHAnsi" w:hAnsiTheme="minorHAnsi" w:cstheme="minorHAnsi"/>
          <w:color w:val="000000" w:themeColor="text1"/>
        </w:rPr>
        <w:t xml:space="preserve">e sono dichiarati direttamente connessi e necessari al mantenimento in uno stato di conservazione soddisfacente delle specie e degli habitat presenti nel sito, ai fini della corretta applicazione della procedura di Valutazione di Incidenza ai sensi dell'art. 5 del DPR n. 357/1997 e </w:t>
      </w:r>
      <w:r w:rsidR="003C2BA6" w:rsidRPr="00193B88">
        <w:rPr>
          <w:rFonts w:asciiTheme="minorHAnsi" w:hAnsiTheme="minorHAnsi" w:cstheme="minorHAnsi"/>
          <w:color w:val="000000" w:themeColor="text1"/>
        </w:rPr>
        <w:t>ss.mm.ii</w:t>
      </w:r>
      <w:r w:rsidR="003C2BA6">
        <w:rPr>
          <w:rFonts w:asciiTheme="minorHAnsi" w:hAnsiTheme="minorHAnsi" w:cstheme="minorHAnsi"/>
          <w:color w:val="000000" w:themeColor="text1"/>
        </w:rPr>
        <w:t>.</w:t>
      </w:r>
      <w:r w:rsidR="00451F62" w:rsidRPr="00193B88">
        <w:rPr>
          <w:rFonts w:asciiTheme="minorHAnsi" w:hAnsiTheme="minorHAnsi" w:cstheme="minorHAnsi"/>
          <w:color w:val="000000" w:themeColor="text1"/>
        </w:rPr>
        <w:t>, dell'art. 6 comma 1 della Direttiva Habitat 92/43/CEE e della DGR n. 280/2021.</w:t>
      </w:r>
    </w:p>
    <w:p w14:paraId="2E38A57A" w14:textId="77777777" w:rsidR="00754973" w:rsidRPr="00193B88" w:rsidRDefault="000E2BF2" w:rsidP="003C2BA6">
      <w:pPr>
        <w:pStyle w:val="Paragrafoelenco"/>
        <w:numPr>
          <w:ilvl w:val="0"/>
          <w:numId w:val="29"/>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Programma divulgativo e didattico per sensibilizzare le aziende agricole all'adozione di pratiche di agricoltura biologica e/o integrata</w:t>
      </w:r>
    </w:p>
    <w:p w14:paraId="4E31122F" w14:textId="77777777" w:rsidR="00826A9D" w:rsidRPr="00193B88" w:rsidRDefault="000E2BF2" w:rsidP="003C2BA6">
      <w:pPr>
        <w:pStyle w:val="Paragrafoelenco"/>
        <w:numPr>
          <w:ilvl w:val="0"/>
          <w:numId w:val="29"/>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 xml:space="preserve">Interventi di manutenzione ordinaria e straordinaria della vegetazione di prevenzione degli incendi nel rispetto </w:t>
      </w:r>
      <w:r w:rsidR="00E119C4" w:rsidRPr="00193B88">
        <w:rPr>
          <w:rFonts w:asciiTheme="minorHAnsi" w:hAnsiTheme="minorHAnsi" w:cstheme="minorHAnsi"/>
          <w:color w:val="000000" w:themeColor="text1"/>
        </w:rPr>
        <w:t xml:space="preserve">degli obiettivi </w:t>
      </w:r>
      <w:r w:rsidRPr="00193B88">
        <w:rPr>
          <w:rFonts w:asciiTheme="minorHAnsi" w:hAnsiTheme="minorHAnsi" w:cstheme="minorHAnsi"/>
          <w:color w:val="000000" w:themeColor="text1"/>
        </w:rPr>
        <w:t xml:space="preserve"> target </w:t>
      </w:r>
      <w:r w:rsidR="00E119C4" w:rsidRPr="00193B88">
        <w:rPr>
          <w:rFonts w:asciiTheme="minorHAnsi" w:hAnsiTheme="minorHAnsi" w:cstheme="minorHAnsi"/>
          <w:color w:val="000000" w:themeColor="text1"/>
        </w:rPr>
        <w:t>indicati nella sez. 2 del format MASE</w:t>
      </w:r>
    </w:p>
    <w:p w14:paraId="4B937F3F" w14:textId="77777777" w:rsidR="00826A9D" w:rsidRPr="00193B88" w:rsidRDefault="000E2BF2" w:rsidP="003C2BA6">
      <w:pPr>
        <w:pStyle w:val="Paragrafoelenco"/>
        <w:numPr>
          <w:ilvl w:val="0"/>
          <w:numId w:val="29"/>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attività di sensibilizzazione della popolazione e di educazione ambientale da svolgere all'interno del piano di educazione ambientale del Parco e coinvolgendo i CEA sulle tematiche inerenti la Rete Natura 2000, le specie e gli habitat di interesse comunitario, le finalità e le attività di conservazione intraprese, il problema delle specie alloctone e l'utilità delle attività di informazione e sensibilizzazione al fine di contrastarne la diffusione</w:t>
      </w:r>
    </w:p>
    <w:p w14:paraId="74857C7C" w14:textId="77777777" w:rsidR="00826A9D" w:rsidRPr="00193B88" w:rsidRDefault="000E2BF2" w:rsidP="003C2BA6">
      <w:pPr>
        <w:pStyle w:val="Paragrafoelenco"/>
        <w:numPr>
          <w:ilvl w:val="0"/>
          <w:numId w:val="29"/>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manutenzione dei sentieri</w:t>
      </w:r>
    </w:p>
    <w:p w14:paraId="400590C4" w14:textId="2AA6DD90" w:rsidR="00826A9D" w:rsidRPr="00193B88" w:rsidRDefault="000E2BF2" w:rsidP="003C2BA6">
      <w:pPr>
        <w:pStyle w:val="Paragrafoelenco"/>
        <w:numPr>
          <w:ilvl w:val="0"/>
          <w:numId w:val="29"/>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 xml:space="preserve">produzione e messa in opera di un adeguato numero di bacheche in legno dedicate alla illustrazione </w:t>
      </w:r>
      <w:r w:rsidR="003C2BA6" w:rsidRPr="00193B88">
        <w:rPr>
          <w:rFonts w:asciiTheme="minorHAnsi" w:hAnsiTheme="minorHAnsi" w:cstheme="minorHAnsi"/>
          <w:color w:val="000000" w:themeColor="text1"/>
        </w:rPr>
        <w:t>delle norme</w:t>
      </w:r>
      <w:r w:rsidRPr="00193B88">
        <w:rPr>
          <w:rFonts w:asciiTheme="minorHAnsi" w:hAnsiTheme="minorHAnsi" w:cstheme="minorHAnsi"/>
          <w:color w:val="000000" w:themeColor="text1"/>
        </w:rPr>
        <w:t xml:space="preserve"> di comportamento in relazione </w:t>
      </w:r>
      <w:r w:rsidR="003C2BA6" w:rsidRPr="00193B88">
        <w:rPr>
          <w:rFonts w:asciiTheme="minorHAnsi" w:hAnsiTheme="minorHAnsi" w:cstheme="minorHAnsi"/>
          <w:color w:val="000000" w:themeColor="text1"/>
        </w:rPr>
        <w:t>a usi</w:t>
      </w:r>
      <w:r w:rsidRPr="00193B88">
        <w:rPr>
          <w:rFonts w:asciiTheme="minorHAnsi" w:hAnsiTheme="minorHAnsi" w:cstheme="minorHAnsi"/>
          <w:color w:val="000000" w:themeColor="text1"/>
        </w:rPr>
        <w:t xml:space="preserve"> sito specifici in località particolarmente sensibili</w:t>
      </w:r>
    </w:p>
    <w:p w14:paraId="308F8273" w14:textId="77777777" w:rsidR="00A20C39" w:rsidRPr="00193B88" w:rsidRDefault="00A20C39" w:rsidP="00193B88">
      <w:pPr>
        <w:tabs>
          <w:tab w:val="left" w:pos="567"/>
        </w:tabs>
        <w:ind w:right="139"/>
        <w:jc w:val="both"/>
        <w:rPr>
          <w:rFonts w:asciiTheme="minorHAnsi" w:hAnsiTheme="minorHAnsi" w:cstheme="minorHAnsi"/>
          <w:color w:val="000000" w:themeColor="text1"/>
        </w:rPr>
      </w:pPr>
    </w:p>
    <w:p w14:paraId="0C8C480D" w14:textId="77777777" w:rsidR="00A20C39" w:rsidRPr="001B6F4A" w:rsidRDefault="000E2BF2" w:rsidP="001B6F4A">
      <w:pPr>
        <w:pStyle w:val="Titolo2"/>
      </w:pPr>
      <w:bookmarkStart w:id="26" w:name="_Toc215583011"/>
      <w:r w:rsidRPr="001B6F4A">
        <w:t>Monitoraggio</w:t>
      </w:r>
      <w:bookmarkEnd w:id="26"/>
    </w:p>
    <w:p w14:paraId="7CB4DF21" w14:textId="77777777" w:rsidR="009A01C9" w:rsidRPr="00193B88" w:rsidRDefault="000E2BF2" w:rsidP="001B6F4A">
      <w:pPr>
        <w:pStyle w:val="Paragrafoelenco"/>
        <w:numPr>
          <w:ilvl w:val="0"/>
          <w:numId w:val="30"/>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il soggetto gestore avvia entro 12 mesi dall'entrata in vigore delle presenti misure un programma di monitoraggio triennale per verificare l'effettiva presenza delle specie di chirotteri e di Elaphe quatuorlineata. Da eseguirsi secondo le linee guida regionali DD UOD 500607 n. 50/2017 e smi</w:t>
      </w:r>
    </w:p>
    <w:p w14:paraId="41E0EEF9" w14:textId="3088913A" w:rsidR="00826A9D" w:rsidRPr="00193B88" w:rsidRDefault="000E2BF2" w:rsidP="001B6F4A">
      <w:pPr>
        <w:pStyle w:val="Paragrafoelenco"/>
        <w:numPr>
          <w:ilvl w:val="0"/>
          <w:numId w:val="30"/>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monitoraggio periodico di primo livello  come definito e con le modalità indicate nelle "Linee guida per il Piano di monitoraggio  di Habitat e specie di interesse comunitario terrestri e delle acque interne della Campania e manuale tecnico di campionamento" di cui al DD UOD 500607 n. 50/2021 e s</w:t>
      </w:r>
      <w:r w:rsidR="007D760A">
        <w:rPr>
          <w:rFonts w:asciiTheme="minorHAnsi" w:hAnsiTheme="minorHAnsi" w:cstheme="minorHAnsi"/>
          <w:color w:val="000000" w:themeColor="text1"/>
        </w:rPr>
        <w:t>s.</w:t>
      </w:r>
      <w:r w:rsidRPr="00193B88">
        <w:rPr>
          <w:rFonts w:asciiTheme="minorHAnsi" w:hAnsiTheme="minorHAnsi" w:cstheme="minorHAnsi"/>
          <w:color w:val="000000" w:themeColor="text1"/>
        </w:rPr>
        <w:t>mm.ii.</w:t>
      </w:r>
    </w:p>
    <w:p w14:paraId="6D3C9534" w14:textId="38ECED33" w:rsidR="00826A9D" w:rsidRPr="00193B88" w:rsidRDefault="000E2BF2" w:rsidP="001B6F4A">
      <w:pPr>
        <w:pStyle w:val="Paragrafoelenco"/>
        <w:numPr>
          <w:ilvl w:val="0"/>
          <w:numId w:val="30"/>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lastRenderedPageBreak/>
        <w:t xml:space="preserve">monitoraggio periodico di secondo livello del raggiungimento degli obiettivi target previsti dalla </w:t>
      </w:r>
      <w:r w:rsidR="007D760A" w:rsidRPr="00193B88">
        <w:rPr>
          <w:rFonts w:asciiTheme="minorHAnsi" w:hAnsiTheme="minorHAnsi" w:cstheme="minorHAnsi"/>
          <w:color w:val="000000" w:themeColor="text1"/>
        </w:rPr>
        <w:t>sez.</w:t>
      </w:r>
      <w:r w:rsidRPr="00193B88">
        <w:rPr>
          <w:rFonts w:asciiTheme="minorHAnsi" w:hAnsiTheme="minorHAnsi" w:cstheme="minorHAnsi"/>
          <w:color w:val="000000" w:themeColor="text1"/>
        </w:rPr>
        <w:t xml:space="preserve"> 2 del format per i tipi di habitat e per gli habitat di specie</w:t>
      </w:r>
    </w:p>
    <w:p w14:paraId="4834E86C" w14:textId="023827A7" w:rsidR="007D760A" w:rsidRDefault="007D760A">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30C54CE1" w14:textId="47D20E56" w:rsidR="00A20C39" w:rsidRPr="007D760A" w:rsidRDefault="000E2BF2" w:rsidP="007D760A">
      <w:pPr>
        <w:pStyle w:val="Titolo2"/>
      </w:pPr>
      <w:bookmarkStart w:id="27" w:name="_Toc215583012"/>
      <w:r w:rsidRPr="007D760A">
        <w:lastRenderedPageBreak/>
        <w:t>Condizioni d'obbligo</w:t>
      </w:r>
      <w:bookmarkEnd w:id="27"/>
      <w:r w:rsidR="0027443E">
        <w:t xml:space="preserve"> per la valutazione di incidenza</w:t>
      </w:r>
    </w:p>
    <w:p w14:paraId="1C231ED2" w14:textId="77777777" w:rsidR="00826A9D" w:rsidRPr="00193B88" w:rsidRDefault="000E2BF2" w:rsidP="00193B88">
      <w:pPr>
        <w:tabs>
          <w:tab w:val="left" w:pos="567"/>
        </w:tabs>
        <w:ind w:right="139"/>
        <w:jc w:val="both"/>
        <w:rPr>
          <w:rFonts w:asciiTheme="minorHAnsi" w:hAnsiTheme="minorHAnsi" w:cstheme="minorHAnsi"/>
          <w:color w:val="000000" w:themeColor="text1"/>
        </w:rPr>
      </w:pPr>
      <w:r w:rsidRPr="00193B88">
        <w:rPr>
          <w:rFonts w:asciiTheme="minorHAnsi" w:hAnsiTheme="minorHAnsi" w:cstheme="minorHAnsi"/>
          <w:color w:val="000000" w:themeColor="text1"/>
        </w:rPr>
        <w:t>In attuazione della Deliberazione di Giunta Regionale n. 280/2021, si riportano di seguito le Condizioni d’Obbligo applicabili agli interventi sottoposti a screening nell’ambito della Valutazione di Incidenza, riferiti al presente sito Natura 2000.</w:t>
      </w:r>
    </w:p>
    <w:p w14:paraId="0A6211EB" w14:textId="77777777" w:rsidR="00826A9D" w:rsidRPr="00193B88" w:rsidRDefault="000E2BF2" w:rsidP="00193B88">
      <w:pPr>
        <w:tabs>
          <w:tab w:val="left" w:pos="567"/>
        </w:tabs>
        <w:ind w:right="139"/>
        <w:jc w:val="both"/>
        <w:rPr>
          <w:rFonts w:asciiTheme="minorHAnsi" w:hAnsiTheme="minorHAnsi" w:cstheme="minorHAnsi"/>
          <w:color w:val="000000" w:themeColor="text1"/>
        </w:rPr>
      </w:pPr>
      <w:r w:rsidRPr="00193B88">
        <w:rPr>
          <w:rFonts w:asciiTheme="minorHAnsi" w:hAnsiTheme="minorHAnsi" w:cstheme="minorHAnsi"/>
          <w:color w:val="000000" w:themeColor="text1"/>
        </w:rPr>
        <w:t xml:space="preserve">Per Condizioni d’Obbligo (C.O.) si intende un insieme di indicazioni operative standard, definite a livello regionale, che il proponente è tenuto a integrare formalmente nella documentazione progettuale (P/P/P/I/A) al momento della presentazione dell’istanza di screening. L’assunzione di responsabilità da parte del proponente rispetto alla piena attuazione delle C.O. costituisce elemento essenziale della proposta. </w:t>
      </w:r>
    </w:p>
    <w:p w14:paraId="6F561D9D" w14:textId="77777777" w:rsidR="00826A9D" w:rsidRPr="00193B88" w:rsidRDefault="000E2BF2" w:rsidP="00193B88">
      <w:pPr>
        <w:tabs>
          <w:tab w:val="left" w:pos="567"/>
        </w:tabs>
        <w:ind w:right="139"/>
        <w:jc w:val="both"/>
        <w:rPr>
          <w:rFonts w:asciiTheme="minorHAnsi" w:hAnsiTheme="minorHAnsi" w:cstheme="minorHAnsi"/>
          <w:color w:val="000000" w:themeColor="text1"/>
        </w:rPr>
      </w:pPr>
      <w:r w:rsidRPr="00193B88">
        <w:rPr>
          <w:rFonts w:asciiTheme="minorHAnsi" w:hAnsiTheme="minorHAnsi" w:cstheme="minorHAnsi"/>
          <w:color w:val="000000" w:themeColor="text1"/>
        </w:rPr>
        <w:t xml:space="preserve">La finalità principale delle C.O. è quella di orientare il proponente verso una corretta impostazione progettuale, favorendo la prevenzione di potenziali incidenze significative sul sito Natura 2000 e, ove necessario, la rimodulazione dell’intervento prima della sua presentazione. Le C.O. indicate non hanno natura cogente né regolamentare, ma rappresentano soluzioni tecniche che il proponente si impegna volontariamente a rispettare. </w:t>
      </w:r>
    </w:p>
    <w:p w14:paraId="55BB078B" w14:textId="77777777" w:rsidR="00826A9D" w:rsidRPr="00193B88" w:rsidRDefault="000E2BF2" w:rsidP="00193B88">
      <w:pPr>
        <w:tabs>
          <w:tab w:val="left" w:pos="567"/>
        </w:tabs>
        <w:ind w:right="139"/>
        <w:jc w:val="both"/>
        <w:rPr>
          <w:rFonts w:asciiTheme="minorHAnsi" w:hAnsiTheme="minorHAnsi" w:cstheme="minorHAnsi"/>
          <w:color w:val="000000" w:themeColor="text1"/>
        </w:rPr>
      </w:pPr>
      <w:r w:rsidRPr="00193B88">
        <w:rPr>
          <w:rFonts w:asciiTheme="minorHAnsi" w:hAnsiTheme="minorHAnsi" w:cstheme="minorHAnsi"/>
          <w:color w:val="000000" w:themeColor="text1"/>
        </w:rPr>
        <w:t>Tale adesione può contribuire a rendere più probabile la conclusione positiva della valutazione nella sola fase di screening, senza necessità di procedere alla Valutazione Appropriata. La mancata adozione delle C.O. può comportare, di conseguenza, l’onere per il proponente di dimostrare, con adeguata documentazione, l’assenza di incidenze significative, attraverso l’attivazione della fase successiva di valutazione. L’impegno al rispetto delle C.O. deve essere chiaramente esplicitato e dettagliato all’interno delle relazioni descrittive del progetto, evitando dichiarazioni generiche o non documentate.</w:t>
      </w:r>
    </w:p>
    <w:p w14:paraId="031D54EA" w14:textId="77777777" w:rsidR="00826A9D" w:rsidRPr="00193B88" w:rsidRDefault="000E2BF2" w:rsidP="00193B88">
      <w:pPr>
        <w:tabs>
          <w:tab w:val="left" w:pos="567"/>
        </w:tabs>
        <w:ind w:right="139"/>
        <w:jc w:val="both"/>
        <w:rPr>
          <w:rFonts w:asciiTheme="minorHAnsi" w:hAnsiTheme="minorHAnsi" w:cstheme="minorHAnsi"/>
          <w:color w:val="000000" w:themeColor="text1"/>
        </w:rPr>
      </w:pPr>
      <w:r w:rsidRPr="00193B88">
        <w:rPr>
          <w:rFonts w:asciiTheme="minorHAnsi" w:hAnsiTheme="minorHAnsi" w:cstheme="minorHAnsi"/>
          <w:color w:val="000000" w:themeColor="text1"/>
        </w:rPr>
        <w:t>Ai fini della corretta applicazione, si considerano rispettate le Condizioni d’Obbligo quando il proponente adotta integralmente tutte quelle previste per la tipologia di intervento in esame, fatta salva l’esclusione motivata di quelle non pertinenti al caso specifico.</w:t>
      </w:r>
    </w:p>
    <w:p w14:paraId="174F3A53" w14:textId="77777777" w:rsidR="00826A9D" w:rsidRPr="00193B88" w:rsidRDefault="000E2BF2" w:rsidP="00193B88">
      <w:pPr>
        <w:tabs>
          <w:tab w:val="left" w:pos="567"/>
        </w:tabs>
        <w:ind w:right="139"/>
        <w:jc w:val="both"/>
        <w:rPr>
          <w:rFonts w:asciiTheme="minorHAnsi" w:hAnsiTheme="minorHAnsi" w:cstheme="minorHAnsi"/>
          <w:color w:val="000000" w:themeColor="text1"/>
        </w:rPr>
      </w:pPr>
      <w:r w:rsidRPr="00193B88">
        <w:rPr>
          <w:rFonts w:asciiTheme="minorHAnsi" w:hAnsiTheme="minorHAnsi" w:cstheme="minorHAnsi"/>
          <w:color w:val="000000" w:themeColor="text1"/>
        </w:rPr>
        <w:t>Le presenti disposizioni sono coerenti con quanto previsto dalle Linee Guida Nazionali per la Valutazione di Incidenza, adottate ai sensi dell’art. 6, paragrafi 3 e 4, della Direttiva 92/43/CEE “Habitat”, come da Allegato 1 al Decreto Direttoriale del Ministero dell’Ambiente del 28 dicembre 2019, pubblicato nella Gazzetta Ufficiale della Repubblica Italiana – Serie Generale n. 303. Tali Linee Guida costituiscono il riferimento tecnico-normativo per l’applicazione uniforme della procedura di VIncA su scala nazionale.</w:t>
      </w:r>
    </w:p>
    <w:p w14:paraId="557D472A" w14:textId="77777777" w:rsidR="0001234B" w:rsidRPr="00193B88" w:rsidRDefault="0001234B" w:rsidP="00193B88">
      <w:pPr>
        <w:tabs>
          <w:tab w:val="left" w:pos="567"/>
        </w:tabs>
        <w:ind w:right="139"/>
        <w:jc w:val="both"/>
        <w:rPr>
          <w:rFonts w:asciiTheme="minorHAnsi" w:hAnsiTheme="minorHAnsi" w:cstheme="minorHAnsi"/>
          <w:color w:val="000000" w:themeColor="text1"/>
        </w:rPr>
      </w:pPr>
    </w:p>
    <w:p w14:paraId="421FEBE7" w14:textId="77777777" w:rsidR="00A20C39" w:rsidRPr="00596112" w:rsidRDefault="000E2BF2" w:rsidP="00193B88">
      <w:pPr>
        <w:pStyle w:val="Titolo4"/>
        <w:tabs>
          <w:tab w:val="left" w:pos="567"/>
        </w:tabs>
        <w:ind w:right="139"/>
        <w:rPr>
          <w:rFonts w:asciiTheme="minorHAnsi" w:hAnsiTheme="minorHAnsi" w:cstheme="minorHAnsi"/>
          <w:color w:val="000000" w:themeColor="text1"/>
          <w:sz w:val="24"/>
          <w:szCs w:val="24"/>
        </w:rPr>
      </w:pPr>
      <w:r w:rsidRPr="00596112">
        <w:rPr>
          <w:rFonts w:asciiTheme="minorHAnsi" w:hAnsiTheme="minorHAnsi" w:cstheme="minorHAnsi"/>
          <w:color w:val="000000" w:themeColor="text1"/>
          <w:sz w:val="24"/>
          <w:szCs w:val="24"/>
        </w:rPr>
        <w:t>Interventi di manutenzione ordinaria e straordinaria di edifici</w:t>
      </w:r>
    </w:p>
    <w:p w14:paraId="5DA9C7FF" w14:textId="77777777" w:rsidR="00A20C39" w:rsidRPr="00193B88" w:rsidRDefault="000E2BF2" w:rsidP="00596112">
      <w:pPr>
        <w:pStyle w:val="Paragrafoelenco"/>
        <w:numPr>
          <w:ilvl w:val="0"/>
          <w:numId w:val="31"/>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sono conservati spazi sotto le tegole dei tetti o i sottotetti in modo da consentire il rifugio dei chirotteri</w:t>
      </w:r>
    </w:p>
    <w:p w14:paraId="556A5BA0" w14:textId="77777777" w:rsidR="00A20C39" w:rsidRPr="00193B88" w:rsidRDefault="000E2BF2" w:rsidP="00596112">
      <w:pPr>
        <w:pStyle w:val="Paragrafoelenco"/>
        <w:numPr>
          <w:ilvl w:val="0"/>
          <w:numId w:val="31"/>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l'illuminazione esterna è realizzata utilizzando lampade rivolte verso il basso e schermate verso l'alto;</w:t>
      </w:r>
    </w:p>
    <w:p w14:paraId="6C49E8BB" w14:textId="77777777" w:rsidR="00A20C39" w:rsidRPr="00193B88" w:rsidRDefault="000E2BF2" w:rsidP="00596112">
      <w:pPr>
        <w:pStyle w:val="Paragrafoelenco"/>
        <w:numPr>
          <w:ilvl w:val="0"/>
          <w:numId w:val="31"/>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 xml:space="preserve">i cantieri e le aree di deposito materiali edili o la sosta dei mezzi meccanici non occupano superfici classificate come HT </w:t>
      </w:r>
      <w:r w:rsidR="007C3458" w:rsidRPr="00193B88">
        <w:rPr>
          <w:rFonts w:asciiTheme="minorHAnsi" w:hAnsiTheme="minorHAnsi" w:cstheme="minorHAnsi"/>
          <w:color w:val="000000" w:themeColor="text1"/>
        </w:rPr>
        <w:t>6220</w:t>
      </w:r>
      <w:r w:rsidRPr="00193B88">
        <w:rPr>
          <w:rFonts w:asciiTheme="minorHAnsi" w:hAnsiTheme="minorHAnsi" w:cstheme="minorHAnsi"/>
          <w:color w:val="000000" w:themeColor="text1"/>
        </w:rPr>
        <w:t xml:space="preserve">, </w:t>
      </w:r>
      <w:r w:rsidR="007C3458" w:rsidRPr="00193B88">
        <w:rPr>
          <w:rFonts w:asciiTheme="minorHAnsi" w:hAnsiTheme="minorHAnsi" w:cstheme="minorHAnsi"/>
          <w:color w:val="000000" w:themeColor="text1"/>
        </w:rPr>
        <w:t>9260</w:t>
      </w:r>
      <w:r w:rsidRPr="00193B88">
        <w:rPr>
          <w:rFonts w:asciiTheme="minorHAnsi" w:hAnsiTheme="minorHAnsi" w:cstheme="minorHAnsi"/>
          <w:color w:val="000000" w:themeColor="text1"/>
        </w:rPr>
        <w:t xml:space="preserve"> o </w:t>
      </w:r>
      <w:r w:rsidR="007C3458" w:rsidRPr="00193B88">
        <w:rPr>
          <w:rFonts w:asciiTheme="minorHAnsi" w:hAnsiTheme="minorHAnsi" w:cstheme="minorHAnsi"/>
          <w:color w:val="000000" w:themeColor="text1"/>
        </w:rPr>
        <w:t>9340</w:t>
      </w:r>
      <w:r w:rsidRPr="00193B88">
        <w:rPr>
          <w:rFonts w:asciiTheme="minorHAnsi" w:hAnsiTheme="minorHAnsi" w:cstheme="minorHAnsi"/>
          <w:color w:val="000000" w:themeColor="text1"/>
        </w:rPr>
        <w:t xml:space="preserve"> </w:t>
      </w:r>
    </w:p>
    <w:p w14:paraId="6A724571" w14:textId="77777777" w:rsidR="00A20C39" w:rsidRDefault="000E2BF2" w:rsidP="00596112">
      <w:pPr>
        <w:pStyle w:val="Paragrafoelenco"/>
        <w:numPr>
          <w:ilvl w:val="0"/>
          <w:numId w:val="31"/>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vengono rimossi tutti i rifiuti e gli scarti di lavorazione prevenendo la dispersione ad opera degli agenti atmosferici</w:t>
      </w:r>
    </w:p>
    <w:p w14:paraId="7C7AA1B2" w14:textId="77777777" w:rsidR="00596112" w:rsidRPr="00193B88" w:rsidRDefault="00596112" w:rsidP="00596112">
      <w:pPr>
        <w:pStyle w:val="Paragrafoelenco"/>
        <w:numPr>
          <w:ilvl w:val="0"/>
          <w:numId w:val="0"/>
        </w:numPr>
        <w:ind w:left="567"/>
        <w:rPr>
          <w:rFonts w:asciiTheme="minorHAnsi" w:hAnsiTheme="minorHAnsi" w:cstheme="minorHAnsi"/>
          <w:color w:val="000000" w:themeColor="text1"/>
        </w:rPr>
      </w:pPr>
    </w:p>
    <w:p w14:paraId="507BA1E8" w14:textId="77777777" w:rsidR="00A20C39" w:rsidRPr="00596112" w:rsidRDefault="000E2BF2" w:rsidP="00193B88">
      <w:pPr>
        <w:pStyle w:val="Titolo4"/>
        <w:tabs>
          <w:tab w:val="left" w:pos="567"/>
        </w:tabs>
        <w:ind w:right="139"/>
        <w:rPr>
          <w:rFonts w:asciiTheme="minorHAnsi" w:hAnsiTheme="minorHAnsi" w:cstheme="minorHAnsi"/>
          <w:color w:val="000000" w:themeColor="text1"/>
          <w:sz w:val="24"/>
          <w:szCs w:val="24"/>
        </w:rPr>
      </w:pPr>
      <w:r w:rsidRPr="00596112">
        <w:rPr>
          <w:rFonts w:asciiTheme="minorHAnsi" w:hAnsiTheme="minorHAnsi" w:cstheme="minorHAnsi"/>
          <w:color w:val="000000" w:themeColor="text1"/>
          <w:sz w:val="24"/>
          <w:szCs w:val="24"/>
        </w:rPr>
        <w:t>Interventi di prevenzione dagli incendi</w:t>
      </w:r>
    </w:p>
    <w:p w14:paraId="31FF2CA8" w14:textId="77777777" w:rsidR="00A20C39" w:rsidRPr="00193B88" w:rsidRDefault="000E2BF2" w:rsidP="004D76ED">
      <w:pPr>
        <w:pStyle w:val="Paragrafoelenco"/>
        <w:numPr>
          <w:ilvl w:val="0"/>
          <w:numId w:val="32"/>
        </w:numPr>
        <w:ind w:left="567" w:hanging="207"/>
        <w:rPr>
          <w:rFonts w:asciiTheme="minorHAnsi" w:hAnsiTheme="minorHAnsi" w:cstheme="minorHAnsi"/>
          <w:color w:val="000000" w:themeColor="text1"/>
        </w:rPr>
      </w:pPr>
      <w:r w:rsidRPr="00193B88">
        <w:rPr>
          <w:rFonts w:asciiTheme="minorHAnsi" w:hAnsiTheme="minorHAnsi" w:cstheme="minorHAnsi"/>
          <w:color w:val="000000" w:themeColor="text1"/>
        </w:rPr>
        <w:t xml:space="preserve">è assicurato il rispetto dei valori target dei parametri di stato di conservazione degli habitat indicati </w:t>
      </w:r>
      <w:r w:rsidR="00B95D11" w:rsidRPr="00193B88">
        <w:rPr>
          <w:rFonts w:asciiTheme="minorHAnsi" w:hAnsiTheme="minorHAnsi" w:cstheme="minorHAnsi"/>
          <w:color w:val="000000" w:themeColor="text1"/>
        </w:rPr>
        <w:t>nella sezione 2 del format MASE</w:t>
      </w:r>
      <w:r w:rsidRPr="00193B88">
        <w:rPr>
          <w:rFonts w:asciiTheme="minorHAnsi" w:hAnsiTheme="minorHAnsi" w:cstheme="minorHAnsi"/>
          <w:color w:val="000000" w:themeColor="text1"/>
        </w:rPr>
        <w:t xml:space="preserve"> per gli HT </w:t>
      </w:r>
      <w:r w:rsidR="007C3458" w:rsidRPr="00193B88">
        <w:rPr>
          <w:rFonts w:asciiTheme="minorHAnsi" w:hAnsiTheme="minorHAnsi" w:cstheme="minorHAnsi"/>
          <w:color w:val="000000" w:themeColor="text1"/>
        </w:rPr>
        <w:t>6220, 9260 o 9340</w:t>
      </w:r>
    </w:p>
    <w:p w14:paraId="2560E7AC" w14:textId="77777777" w:rsidR="00A20C39" w:rsidRPr="00193B88" w:rsidRDefault="000E2BF2" w:rsidP="004D76ED">
      <w:pPr>
        <w:pStyle w:val="Paragrafoelenco"/>
        <w:numPr>
          <w:ilvl w:val="0"/>
          <w:numId w:val="32"/>
        </w:numPr>
        <w:ind w:left="567" w:hanging="207"/>
        <w:rPr>
          <w:rFonts w:asciiTheme="minorHAnsi" w:hAnsiTheme="minorHAnsi" w:cstheme="minorHAnsi"/>
          <w:color w:val="000000" w:themeColor="text1"/>
        </w:rPr>
      </w:pPr>
      <w:r w:rsidRPr="00193B88">
        <w:rPr>
          <w:rFonts w:asciiTheme="minorHAnsi" w:hAnsiTheme="minorHAnsi" w:cstheme="minorHAnsi"/>
          <w:color w:val="000000" w:themeColor="text1"/>
        </w:rPr>
        <w:lastRenderedPageBreak/>
        <w:t xml:space="preserve">è sospeso ogni intervento nel periodo compreso tra </w:t>
      </w:r>
      <w:proofErr w:type="gramStart"/>
      <w:r w:rsidRPr="00193B88">
        <w:rPr>
          <w:rFonts w:asciiTheme="minorHAnsi" w:hAnsiTheme="minorHAnsi" w:cstheme="minorHAnsi"/>
          <w:color w:val="000000" w:themeColor="text1"/>
        </w:rPr>
        <w:t>1 aprile</w:t>
      </w:r>
      <w:proofErr w:type="gramEnd"/>
      <w:r w:rsidRPr="00193B88">
        <w:rPr>
          <w:rFonts w:asciiTheme="minorHAnsi" w:hAnsiTheme="minorHAnsi" w:cstheme="minorHAnsi"/>
          <w:color w:val="000000" w:themeColor="text1"/>
        </w:rPr>
        <w:t xml:space="preserve"> e il 30 giugno</w:t>
      </w:r>
    </w:p>
    <w:p w14:paraId="11A485A2" w14:textId="77777777" w:rsidR="00A20C39" w:rsidRPr="00193B88" w:rsidRDefault="000E2BF2" w:rsidP="004D76ED">
      <w:pPr>
        <w:pStyle w:val="Paragrafoelenco"/>
        <w:numPr>
          <w:ilvl w:val="0"/>
          <w:numId w:val="32"/>
        </w:numPr>
        <w:ind w:left="567" w:hanging="207"/>
        <w:rPr>
          <w:rFonts w:asciiTheme="minorHAnsi" w:hAnsiTheme="minorHAnsi" w:cstheme="minorHAnsi"/>
          <w:color w:val="000000" w:themeColor="text1"/>
        </w:rPr>
      </w:pPr>
      <w:r w:rsidRPr="00193B88">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193B88">
        <w:rPr>
          <w:rFonts w:asciiTheme="minorHAnsi" w:hAnsiTheme="minorHAnsi" w:cstheme="minorHAnsi"/>
          <w:color w:val="000000" w:themeColor="text1"/>
          <w:spacing w:val="-2"/>
        </w:rPr>
        <w:t>esistenti;</w:t>
      </w:r>
    </w:p>
    <w:p w14:paraId="6FA74AA6" w14:textId="77777777" w:rsidR="00A20C39" w:rsidRPr="00193B88" w:rsidRDefault="000E2BF2" w:rsidP="004D76ED">
      <w:pPr>
        <w:pStyle w:val="Paragrafoelenco"/>
        <w:numPr>
          <w:ilvl w:val="0"/>
          <w:numId w:val="32"/>
        </w:numPr>
        <w:ind w:left="567" w:hanging="207"/>
        <w:rPr>
          <w:rFonts w:asciiTheme="minorHAnsi" w:hAnsiTheme="minorHAnsi" w:cstheme="minorHAnsi"/>
          <w:color w:val="000000" w:themeColor="text1"/>
        </w:rPr>
      </w:pPr>
      <w:r w:rsidRPr="00193B88">
        <w:rPr>
          <w:rFonts w:asciiTheme="minorHAnsi" w:hAnsiTheme="minorHAnsi" w:cstheme="minorHAnsi"/>
          <w:color w:val="000000" w:themeColor="text1"/>
        </w:rPr>
        <w:t xml:space="preserve">non vengono sottratte superfici di HT </w:t>
      </w:r>
      <w:r w:rsidR="007C3458" w:rsidRPr="00193B88">
        <w:rPr>
          <w:rFonts w:asciiTheme="minorHAnsi" w:hAnsiTheme="minorHAnsi" w:cstheme="minorHAnsi"/>
          <w:color w:val="000000" w:themeColor="text1"/>
        </w:rPr>
        <w:t>6220, 9260 o 9340</w:t>
      </w:r>
      <w:r w:rsidRPr="00193B88">
        <w:rPr>
          <w:rFonts w:asciiTheme="minorHAnsi" w:hAnsiTheme="minorHAnsi" w:cstheme="minorHAnsi"/>
          <w:color w:val="000000" w:themeColor="text1"/>
        </w:rPr>
        <w:t>, anche considerando le modifiche alla struttura e alla funzionalità degli habitat</w:t>
      </w:r>
    </w:p>
    <w:p w14:paraId="7FE7C859" w14:textId="77777777" w:rsidR="00A20C39" w:rsidRPr="00193B88" w:rsidRDefault="000E2BF2" w:rsidP="004D76ED">
      <w:pPr>
        <w:pStyle w:val="Paragrafoelenco"/>
        <w:numPr>
          <w:ilvl w:val="0"/>
          <w:numId w:val="32"/>
        </w:numPr>
        <w:ind w:left="567" w:hanging="207"/>
        <w:rPr>
          <w:rFonts w:asciiTheme="minorHAnsi" w:hAnsiTheme="minorHAnsi" w:cstheme="minorHAnsi"/>
          <w:color w:val="000000" w:themeColor="text1"/>
        </w:rPr>
      </w:pPr>
      <w:r w:rsidRPr="00193B88">
        <w:rPr>
          <w:rFonts w:asciiTheme="minorHAnsi" w:hAnsiTheme="minorHAnsi" w:cstheme="minorHAnsi"/>
          <w:color w:val="000000" w:themeColor="text1"/>
        </w:rPr>
        <w:t xml:space="preserve">gli scarti di legname e vegetali risultanti da </w:t>
      </w:r>
      <w:r w:rsidR="00D51AB7" w:rsidRPr="00193B88">
        <w:rPr>
          <w:rFonts w:asciiTheme="minorHAnsi" w:hAnsiTheme="minorHAnsi" w:cstheme="minorHAnsi"/>
          <w:color w:val="000000" w:themeColor="text1"/>
        </w:rPr>
        <w:t>interventi</w:t>
      </w:r>
      <w:r w:rsidRPr="00193B88">
        <w:rPr>
          <w:rFonts w:asciiTheme="minorHAnsi" w:hAnsiTheme="minorHAnsi" w:cstheme="minorHAnsi"/>
          <w:color w:val="000000" w:themeColor="text1"/>
        </w:rPr>
        <w:t xml:space="preserve"> nelle aree boschive saranno lasciati all'interno della foresta depezzati e messi in sicurezza, evitando l'abbruciamento</w:t>
      </w:r>
    </w:p>
    <w:p w14:paraId="79FDFCE2" w14:textId="77777777" w:rsidR="00A20C39" w:rsidRPr="00193B88" w:rsidRDefault="00A20C39" w:rsidP="00193B88">
      <w:pPr>
        <w:tabs>
          <w:tab w:val="left" w:pos="567"/>
        </w:tabs>
        <w:ind w:right="139"/>
        <w:jc w:val="both"/>
        <w:rPr>
          <w:rFonts w:asciiTheme="minorHAnsi" w:hAnsiTheme="minorHAnsi" w:cstheme="minorHAnsi"/>
          <w:color w:val="000000" w:themeColor="text1"/>
        </w:rPr>
      </w:pPr>
    </w:p>
    <w:p w14:paraId="1FDB625D" w14:textId="77777777" w:rsidR="00A20C39" w:rsidRPr="004D76ED" w:rsidRDefault="000E2BF2" w:rsidP="00193B88">
      <w:pPr>
        <w:pStyle w:val="Titolo4"/>
        <w:tabs>
          <w:tab w:val="left" w:pos="567"/>
        </w:tabs>
        <w:ind w:right="139"/>
        <w:rPr>
          <w:rFonts w:asciiTheme="minorHAnsi" w:hAnsiTheme="minorHAnsi" w:cstheme="minorHAnsi"/>
          <w:color w:val="000000" w:themeColor="text1"/>
          <w:sz w:val="24"/>
          <w:szCs w:val="24"/>
        </w:rPr>
      </w:pPr>
      <w:r w:rsidRPr="004D76ED">
        <w:rPr>
          <w:rFonts w:asciiTheme="minorHAnsi" w:hAnsiTheme="minorHAnsi" w:cstheme="minorHAnsi"/>
          <w:color w:val="000000" w:themeColor="text1"/>
          <w:sz w:val="24"/>
          <w:szCs w:val="24"/>
        </w:rPr>
        <w:t>Interventi di realizzazione e/o manutenzione di sentieri e infrastrutture leggere di fruibilità</w:t>
      </w:r>
    </w:p>
    <w:p w14:paraId="3E5951CB" w14:textId="77777777" w:rsidR="00A20C39" w:rsidRPr="00193B88" w:rsidRDefault="000E2BF2" w:rsidP="004D76ED">
      <w:pPr>
        <w:pStyle w:val="Paragrafoelenco"/>
        <w:numPr>
          <w:ilvl w:val="0"/>
          <w:numId w:val="33"/>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 xml:space="preserve">è assicurato il rispetto dei valori target dei parametri di stato di conservazione degli habitat indicate </w:t>
      </w:r>
      <w:r w:rsidR="00B95D11" w:rsidRPr="00193B88">
        <w:rPr>
          <w:rFonts w:asciiTheme="minorHAnsi" w:hAnsiTheme="minorHAnsi" w:cstheme="minorHAnsi"/>
          <w:color w:val="000000" w:themeColor="text1"/>
        </w:rPr>
        <w:t>nella sezione 2 del format MASE</w:t>
      </w:r>
      <w:r w:rsidRPr="00193B88">
        <w:rPr>
          <w:rFonts w:asciiTheme="minorHAnsi" w:hAnsiTheme="minorHAnsi" w:cstheme="minorHAnsi"/>
          <w:color w:val="000000" w:themeColor="text1"/>
        </w:rPr>
        <w:t xml:space="preserve"> per gli HT </w:t>
      </w:r>
      <w:r w:rsidR="007C3458" w:rsidRPr="00193B88">
        <w:rPr>
          <w:rFonts w:asciiTheme="minorHAnsi" w:hAnsiTheme="minorHAnsi" w:cstheme="minorHAnsi"/>
          <w:color w:val="000000" w:themeColor="text1"/>
        </w:rPr>
        <w:t>6220, 9260 o 9340</w:t>
      </w:r>
    </w:p>
    <w:p w14:paraId="03A3A195" w14:textId="77777777" w:rsidR="00A20C39" w:rsidRPr="00193B88" w:rsidRDefault="000E2BF2" w:rsidP="004D76ED">
      <w:pPr>
        <w:pStyle w:val="Paragrafoelenco"/>
        <w:numPr>
          <w:ilvl w:val="0"/>
          <w:numId w:val="33"/>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 xml:space="preserve">è sospeso ogni intervento nel periodo compreso tra tra </w:t>
      </w:r>
      <w:proofErr w:type="gramStart"/>
      <w:r w:rsidRPr="00193B88">
        <w:rPr>
          <w:rFonts w:asciiTheme="minorHAnsi" w:hAnsiTheme="minorHAnsi" w:cstheme="minorHAnsi"/>
          <w:color w:val="000000" w:themeColor="text1"/>
        </w:rPr>
        <w:t>1 aprile</w:t>
      </w:r>
      <w:proofErr w:type="gramEnd"/>
      <w:r w:rsidRPr="00193B88">
        <w:rPr>
          <w:rFonts w:asciiTheme="minorHAnsi" w:hAnsiTheme="minorHAnsi" w:cstheme="minorHAnsi"/>
          <w:color w:val="000000" w:themeColor="text1"/>
        </w:rPr>
        <w:t xml:space="preserve"> e il 30 giugno</w:t>
      </w:r>
    </w:p>
    <w:p w14:paraId="377A7386" w14:textId="77777777" w:rsidR="00A20C39" w:rsidRPr="00193B88" w:rsidRDefault="000E2BF2" w:rsidP="004D76ED">
      <w:pPr>
        <w:pStyle w:val="Paragrafoelenco"/>
        <w:numPr>
          <w:ilvl w:val="0"/>
          <w:numId w:val="33"/>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viene mantenuta la larghezza e la tipologia del sentiero esistente, in terra senza pavimentazione</w:t>
      </w:r>
    </w:p>
    <w:p w14:paraId="6FAE9D77" w14:textId="77777777" w:rsidR="00A20C39" w:rsidRPr="00193B88" w:rsidRDefault="000E2BF2" w:rsidP="004D76ED">
      <w:pPr>
        <w:pStyle w:val="Paragrafoelenco"/>
        <w:numPr>
          <w:ilvl w:val="0"/>
          <w:numId w:val="33"/>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il taglio della vegetazione è limitato a quella eventualmente cresciuta sul fondo del sentiero e ai soli rami di quella cresciuta sui versanti laterali che ostacolano il percorso lungo il sentiero</w:t>
      </w:r>
    </w:p>
    <w:p w14:paraId="18DBCA81" w14:textId="77777777" w:rsidR="00A20C39" w:rsidRPr="00193B88" w:rsidRDefault="000E2BF2" w:rsidP="004D76ED">
      <w:pPr>
        <w:pStyle w:val="Paragrafoelenco"/>
        <w:numPr>
          <w:ilvl w:val="0"/>
          <w:numId w:val="33"/>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193B88">
        <w:rPr>
          <w:rFonts w:asciiTheme="minorHAnsi" w:hAnsiTheme="minorHAnsi" w:cstheme="minorHAnsi"/>
          <w:color w:val="000000" w:themeColor="text1"/>
          <w:spacing w:val="-2"/>
        </w:rPr>
        <w:t>esistenti;</w:t>
      </w:r>
    </w:p>
    <w:p w14:paraId="42F47C79" w14:textId="77777777" w:rsidR="00A20C39" w:rsidRPr="00193B88" w:rsidRDefault="000E2BF2" w:rsidP="004D76ED">
      <w:pPr>
        <w:pStyle w:val="Paragrafoelenco"/>
        <w:numPr>
          <w:ilvl w:val="0"/>
          <w:numId w:val="33"/>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 xml:space="preserve">gli interventi sono effettuati senza mezzi meccanici ad eccezione di decespugliatori e motoseghe </w:t>
      </w:r>
    </w:p>
    <w:p w14:paraId="3857FDFB" w14:textId="77777777" w:rsidR="00A20C39" w:rsidRPr="00193B88" w:rsidRDefault="000E2BF2" w:rsidP="004D76ED">
      <w:pPr>
        <w:pStyle w:val="Paragrafoelenco"/>
        <w:numPr>
          <w:ilvl w:val="0"/>
          <w:numId w:val="33"/>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i materiali vegetali cippati non vengono bruciati ma lasciati in loco, eventualmente triturati o tagliati in frammenti più piccoli</w:t>
      </w:r>
    </w:p>
    <w:p w14:paraId="22B75FBA" w14:textId="77777777" w:rsidR="00A20C39" w:rsidRPr="00193B88" w:rsidRDefault="000E2BF2" w:rsidP="004D76ED">
      <w:pPr>
        <w:pStyle w:val="Paragrafoelenco"/>
        <w:numPr>
          <w:ilvl w:val="0"/>
          <w:numId w:val="33"/>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non vengono lasciati residui di lavorazione sul posto, ad eccezione del materiale cippato</w:t>
      </w:r>
      <w:r w:rsidR="007C3458" w:rsidRPr="00193B88">
        <w:rPr>
          <w:rFonts w:asciiTheme="minorHAnsi" w:hAnsiTheme="minorHAnsi" w:cstheme="minorHAnsi"/>
          <w:color w:val="000000" w:themeColor="text1"/>
        </w:rPr>
        <w:t>, evitando l'abbruciamento</w:t>
      </w:r>
    </w:p>
    <w:p w14:paraId="6FE0185E" w14:textId="77777777" w:rsidR="00A20C39" w:rsidRPr="00193B88" w:rsidRDefault="00A20C39" w:rsidP="00193B88">
      <w:pPr>
        <w:tabs>
          <w:tab w:val="left" w:pos="567"/>
        </w:tabs>
        <w:ind w:right="139"/>
        <w:jc w:val="both"/>
        <w:rPr>
          <w:rFonts w:asciiTheme="minorHAnsi" w:hAnsiTheme="minorHAnsi" w:cstheme="minorHAnsi"/>
          <w:color w:val="000000" w:themeColor="text1"/>
        </w:rPr>
      </w:pPr>
    </w:p>
    <w:p w14:paraId="0313B807" w14:textId="77777777" w:rsidR="00A20C39" w:rsidRPr="004D76ED" w:rsidRDefault="000E2BF2" w:rsidP="00193B88">
      <w:pPr>
        <w:pStyle w:val="Titolo4"/>
        <w:tabs>
          <w:tab w:val="left" w:pos="567"/>
        </w:tabs>
        <w:ind w:right="139"/>
        <w:rPr>
          <w:rFonts w:asciiTheme="minorHAnsi" w:hAnsiTheme="minorHAnsi" w:cstheme="minorHAnsi"/>
          <w:color w:val="000000" w:themeColor="text1"/>
          <w:sz w:val="24"/>
          <w:szCs w:val="24"/>
        </w:rPr>
      </w:pPr>
      <w:r w:rsidRPr="004D76ED">
        <w:rPr>
          <w:rFonts w:asciiTheme="minorHAnsi" w:hAnsiTheme="minorHAnsi" w:cstheme="minorHAnsi"/>
          <w:color w:val="000000" w:themeColor="text1"/>
          <w:sz w:val="24"/>
          <w:szCs w:val="24"/>
        </w:rPr>
        <w:t xml:space="preserve">Manifestazioni sportive, eventi pubblici, religiosi, ecc. </w:t>
      </w:r>
    </w:p>
    <w:p w14:paraId="26878AFC" w14:textId="77777777" w:rsidR="00A20C39" w:rsidRPr="00193B88" w:rsidRDefault="000E2BF2" w:rsidP="004D76ED">
      <w:pPr>
        <w:pStyle w:val="Paragrafoelenco"/>
        <w:numPr>
          <w:ilvl w:val="0"/>
          <w:numId w:val="34"/>
        </w:numPr>
        <w:ind w:left="567" w:hanging="207"/>
        <w:rPr>
          <w:rFonts w:asciiTheme="minorHAnsi" w:hAnsiTheme="minorHAnsi" w:cstheme="minorHAnsi"/>
          <w:color w:val="000000" w:themeColor="text1"/>
        </w:rPr>
      </w:pPr>
      <w:r w:rsidRPr="00193B88">
        <w:rPr>
          <w:rFonts w:asciiTheme="minorHAnsi" w:hAnsiTheme="minorHAnsi" w:cstheme="minorHAnsi"/>
          <w:color w:val="000000" w:themeColor="text1"/>
        </w:rPr>
        <w:t>non è una manifestazione o evento vietato dalle misure di conservazione</w:t>
      </w:r>
    </w:p>
    <w:p w14:paraId="38EB9FFE" w14:textId="77777777" w:rsidR="00A20C39" w:rsidRPr="00193B88" w:rsidRDefault="000E2BF2" w:rsidP="004D76ED">
      <w:pPr>
        <w:pStyle w:val="Paragrafoelenco"/>
        <w:numPr>
          <w:ilvl w:val="0"/>
          <w:numId w:val="34"/>
        </w:numPr>
        <w:ind w:left="567" w:hanging="207"/>
        <w:rPr>
          <w:rFonts w:asciiTheme="minorHAnsi" w:hAnsiTheme="minorHAnsi" w:cstheme="minorHAnsi"/>
          <w:color w:val="000000" w:themeColor="text1"/>
        </w:rPr>
      </w:pPr>
      <w:r w:rsidRPr="00193B88">
        <w:rPr>
          <w:rFonts w:asciiTheme="minorHAnsi" w:hAnsiTheme="minorHAnsi" w:cstheme="minorHAnsi"/>
          <w:color w:val="000000" w:themeColor="text1"/>
        </w:rPr>
        <w:t>si svolgerà durante le ore diurne</w:t>
      </w:r>
    </w:p>
    <w:p w14:paraId="4265B7D4" w14:textId="77777777" w:rsidR="00A20C39" w:rsidRPr="00193B88" w:rsidRDefault="000E2BF2" w:rsidP="004D76ED">
      <w:pPr>
        <w:pStyle w:val="Paragrafoelenco"/>
        <w:numPr>
          <w:ilvl w:val="0"/>
          <w:numId w:val="34"/>
        </w:numPr>
        <w:ind w:left="567" w:hanging="207"/>
        <w:rPr>
          <w:rFonts w:asciiTheme="minorHAnsi" w:hAnsiTheme="minorHAnsi" w:cstheme="minorHAnsi"/>
          <w:color w:val="000000" w:themeColor="text1"/>
        </w:rPr>
      </w:pPr>
      <w:r w:rsidRPr="00193B88">
        <w:rPr>
          <w:rFonts w:asciiTheme="minorHAnsi" w:hAnsiTheme="minorHAnsi" w:cstheme="minorHAnsi"/>
          <w:color w:val="000000" w:themeColor="text1"/>
        </w:rPr>
        <w:t>viene assicurato un servizio di vigilanza che assicuri che i partecipanti non arrechino danni agli habitat e alle specie</w:t>
      </w:r>
    </w:p>
    <w:p w14:paraId="534A10B6" w14:textId="77777777" w:rsidR="00A20C39" w:rsidRPr="00193B88" w:rsidRDefault="000E2BF2" w:rsidP="004D76ED">
      <w:pPr>
        <w:pStyle w:val="Paragrafoelenco"/>
        <w:numPr>
          <w:ilvl w:val="0"/>
          <w:numId w:val="34"/>
        </w:numPr>
        <w:ind w:left="567" w:hanging="207"/>
        <w:rPr>
          <w:rFonts w:asciiTheme="minorHAnsi" w:hAnsiTheme="minorHAnsi" w:cstheme="minorHAnsi"/>
          <w:color w:val="000000" w:themeColor="text1"/>
        </w:rPr>
      </w:pPr>
      <w:r w:rsidRPr="00193B88">
        <w:rPr>
          <w:rFonts w:asciiTheme="minorHAnsi" w:hAnsiTheme="minorHAnsi" w:cstheme="minorHAnsi"/>
          <w:color w:val="000000" w:themeColor="text1"/>
        </w:rPr>
        <w:t xml:space="preserve">non viene realizzato alcuna struttura anche temporanea sulle superfici degli HT </w:t>
      </w:r>
      <w:r w:rsidR="007C3458" w:rsidRPr="00193B88">
        <w:rPr>
          <w:rFonts w:asciiTheme="minorHAnsi" w:hAnsiTheme="minorHAnsi" w:cstheme="minorHAnsi"/>
          <w:color w:val="000000" w:themeColor="text1"/>
        </w:rPr>
        <w:t>6220, 9260 o 9340</w:t>
      </w:r>
    </w:p>
    <w:p w14:paraId="5B700802" w14:textId="77777777" w:rsidR="00A20C39" w:rsidRPr="00193B88" w:rsidRDefault="000E2BF2" w:rsidP="004D76ED">
      <w:pPr>
        <w:pStyle w:val="Paragrafoelenco"/>
        <w:numPr>
          <w:ilvl w:val="0"/>
          <w:numId w:val="34"/>
        </w:numPr>
        <w:ind w:left="567" w:hanging="207"/>
        <w:rPr>
          <w:rFonts w:asciiTheme="minorHAnsi" w:hAnsiTheme="minorHAnsi" w:cstheme="minorHAnsi"/>
          <w:color w:val="000000" w:themeColor="text1"/>
        </w:rPr>
      </w:pPr>
      <w:r w:rsidRPr="00193B88">
        <w:rPr>
          <w:rFonts w:asciiTheme="minorHAnsi" w:hAnsiTheme="minorHAnsi" w:cstheme="minorHAnsi"/>
          <w:color w:val="000000" w:themeColor="text1"/>
        </w:rPr>
        <w:t>i partecipanti non percorreranno superfici esterne a quelle viarie e dei sentieri esistenti</w:t>
      </w:r>
    </w:p>
    <w:p w14:paraId="73F01229" w14:textId="77777777" w:rsidR="00A20C39" w:rsidRPr="00193B88" w:rsidRDefault="000E2BF2" w:rsidP="004D76ED">
      <w:pPr>
        <w:pStyle w:val="Paragrafoelenco"/>
        <w:numPr>
          <w:ilvl w:val="0"/>
          <w:numId w:val="34"/>
        </w:numPr>
        <w:ind w:left="567" w:hanging="207"/>
        <w:rPr>
          <w:rFonts w:asciiTheme="minorHAnsi" w:hAnsiTheme="minorHAnsi" w:cstheme="minorHAnsi"/>
          <w:color w:val="000000" w:themeColor="text1"/>
        </w:rPr>
      </w:pPr>
      <w:r w:rsidRPr="00193B88">
        <w:rPr>
          <w:rFonts w:asciiTheme="minorHAnsi" w:hAnsiTheme="minorHAnsi" w:cstheme="minorHAnsi"/>
          <w:color w:val="000000" w:themeColor="text1"/>
        </w:rPr>
        <w:t>non si utilizzano veicoli aerei</w:t>
      </w:r>
    </w:p>
    <w:p w14:paraId="5BF59C23" w14:textId="77777777" w:rsidR="00A20C39" w:rsidRPr="00193B88" w:rsidRDefault="000E2BF2" w:rsidP="004D76ED">
      <w:pPr>
        <w:pStyle w:val="Paragrafoelenco"/>
        <w:numPr>
          <w:ilvl w:val="0"/>
          <w:numId w:val="34"/>
        </w:numPr>
        <w:ind w:left="567" w:hanging="207"/>
        <w:rPr>
          <w:rFonts w:asciiTheme="minorHAnsi" w:hAnsiTheme="minorHAnsi" w:cstheme="minorHAnsi"/>
          <w:color w:val="000000" w:themeColor="text1"/>
        </w:rPr>
      </w:pPr>
      <w:r w:rsidRPr="00193B88">
        <w:rPr>
          <w:rFonts w:asciiTheme="minorHAnsi" w:hAnsiTheme="minorHAnsi" w:cstheme="minorHAnsi"/>
          <w:color w:val="000000" w:themeColor="text1"/>
        </w:rPr>
        <w:t>non si utilizzano fuochi pirotecnici</w:t>
      </w:r>
      <w:r w:rsidR="003D5485" w:rsidRPr="00193B88">
        <w:rPr>
          <w:rFonts w:asciiTheme="minorHAnsi" w:hAnsiTheme="minorHAnsi" w:cstheme="minorHAnsi"/>
          <w:color w:val="000000" w:themeColor="text1"/>
        </w:rPr>
        <w:t xml:space="preserve">, palloncini gonfiabili </w:t>
      </w:r>
      <w:r w:rsidRPr="00193B88">
        <w:rPr>
          <w:rFonts w:asciiTheme="minorHAnsi" w:hAnsiTheme="minorHAnsi" w:cstheme="minorHAnsi"/>
          <w:color w:val="000000" w:themeColor="text1"/>
        </w:rPr>
        <w:t>o lampade cinesi</w:t>
      </w:r>
    </w:p>
    <w:p w14:paraId="7873E49F" w14:textId="77777777" w:rsidR="00A20C39" w:rsidRPr="00193B88" w:rsidRDefault="000E2BF2" w:rsidP="004D76ED">
      <w:pPr>
        <w:pStyle w:val="Paragrafoelenco"/>
        <w:numPr>
          <w:ilvl w:val="0"/>
          <w:numId w:val="34"/>
        </w:numPr>
        <w:ind w:left="567" w:hanging="207"/>
        <w:rPr>
          <w:rFonts w:asciiTheme="minorHAnsi" w:hAnsiTheme="minorHAnsi" w:cstheme="minorHAnsi"/>
          <w:color w:val="000000" w:themeColor="text1"/>
        </w:rPr>
      </w:pPr>
      <w:r w:rsidRPr="00193B88">
        <w:rPr>
          <w:rFonts w:asciiTheme="minorHAnsi" w:hAnsiTheme="minorHAnsi" w:cstheme="minorHAnsi"/>
          <w:color w:val="000000" w:themeColor="text1"/>
        </w:rPr>
        <w:t xml:space="preserve">non è previsto deposito neanche temporaneo di materiali, mezzi meccanici o quanto altro utilizzato nell'evento, su superfici classificate come HT </w:t>
      </w:r>
      <w:r w:rsidR="007C3458" w:rsidRPr="00193B88">
        <w:rPr>
          <w:rFonts w:asciiTheme="minorHAnsi" w:hAnsiTheme="minorHAnsi" w:cstheme="minorHAnsi"/>
          <w:color w:val="000000" w:themeColor="text1"/>
        </w:rPr>
        <w:t>6220, 9260 o 9340</w:t>
      </w:r>
    </w:p>
    <w:p w14:paraId="111695E9" w14:textId="77777777" w:rsidR="00A20C39" w:rsidRPr="00193B88" w:rsidRDefault="000E2BF2" w:rsidP="004D76ED">
      <w:pPr>
        <w:pStyle w:val="Paragrafoelenco"/>
        <w:numPr>
          <w:ilvl w:val="0"/>
          <w:numId w:val="34"/>
        </w:numPr>
        <w:ind w:left="567" w:hanging="207"/>
        <w:rPr>
          <w:rFonts w:asciiTheme="minorHAnsi" w:hAnsiTheme="minorHAnsi" w:cstheme="minorHAnsi"/>
          <w:color w:val="000000" w:themeColor="text1"/>
        </w:rPr>
      </w:pPr>
      <w:r w:rsidRPr="00193B88">
        <w:rPr>
          <w:rFonts w:asciiTheme="minorHAnsi" w:hAnsiTheme="minorHAnsi" w:cstheme="minorHAnsi"/>
          <w:color w:val="000000" w:themeColor="text1"/>
        </w:rPr>
        <w:t>non si utilizzano strumenti di emissione sonora (megafoni, amplificatori acustici, ecc.)</w:t>
      </w:r>
      <w:r w:rsidR="00B9333A" w:rsidRPr="00193B88">
        <w:rPr>
          <w:rFonts w:asciiTheme="minorHAnsi" w:hAnsiTheme="minorHAnsi" w:cstheme="minorHAnsi"/>
          <w:color w:val="000000" w:themeColor="text1"/>
        </w:rPr>
        <w:t xml:space="preserve"> o  si assicura un livello di pressione acustica non superiore a 45 dB in corrispondenza delle superfici classificate come HT</w:t>
      </w:r>
    </w:p>
    <w:p w14:paraId="2A81BFB9" w14:textId="77777777" w:rsidR="00A20C39" w:rsidRPr="00193B88" w:rsidRDefault="000E2BF2" w:rsidP="004D76ED">
      <w:pPr>
        <w:pStyle w:val="Paragrafoelenco"/>
        <w:numPr>
          <w:ilvl w:val="0"/>
          <w:numId w:val="34"/>
        </w:numPr>
        <w:ind w:left="567" w:hanging="207"/>
        <w:rPr>
          <w:rFonts w:asciiTheme="minorHAnsi" w:hAnsiTheme="minorHAnsi" w:cstheme="minorHAnsi"/>
          <w:color w:val="000000" w:themeColor="text1"/>
        </w:rPr>
      </w:pPr>
      <w:r w:rsidRPr="00193B88">
        <w:rPr>
          <w:rFonts w:asciiTheme="minorHAnsi" w:hAnsiTheme="minorHAnsi" w:cstheme="minorHAnsi"/>
          <w:color w:val="000000" w:themeColor="text1"/>
        </w:rPr>
        <w:t>non vengono lasciati materiali o qualunque altro residuo sul posto al termine della manifestazione/evento</w:t>
      </w:r>
    </w:p>
    <w:p w14:paraId="4EA4D8E6" w14:textId="77777777" w:rsidR="00286363" w:rsidRPr="00193B88" w:rsidRDefault="00286363" w:rsidP="00193B88">
      <w:pPr>
        <w:tabs>
          <w:tab w:val="left" w:pos="567"/>
        </w:tabs>
        <w:ind w:right="139"/>
        <w:jc w:val="both"/>
        <w:rPr>
          <w:rFonts w:asciiTheme="minorHAnsi" w:hAnsiTheme="minorHAnsi" w:cstheme="minorHAnsi"/>
          <w:color w:val="000000" w:themeColor="text1"/>
        </w:rPr>
      </w:pPr>
    </w:p>
    <w:p w14:paraId="2521CE57" w14:textId="77777777" w:rsidR="007C3458" w:rsidRPr="004D76ED" w:rsidRDefault="000E2BF2" w:rsidP="00193B88">
      <w:pPr>
        <w:pStyle w:val="Titolo4"/>
        <w:tabs>
          <w:tab w:val="left" w:pos="567"/>
        </w:tabs>
        <w:ind w:right="139"/>
        <w:rPr>
          <w:rFonts w:asciiTheme="minorHAnsi" w:hAnsiTheme="minorHAnsi" w:cstheme="minorHAnsi"/>
          <w:color w:val="000000" w:themeColor="text1"/>
          <w:sz w:val="24"/>
          <w:szCs w:val="24"/>
        </w:rPr>
      </w:pPr>
      <w:r w:rsidRPr="004D76ED">
        <w:rPr>
          <w:rFonts w:asciiTheme="minorHAnsi" w:hAnsiTheme="minorHAnsi" w:cstheme="minorHAnsi"/>
          <w:color w:val="000000" w:themeColor="text1"/>
          <w:sz w:val="24"/>
          <w:szCs w:val="24"/>
        </w:rPr>
        <w:t>Interventi di manutenzione di infrastrutture stradali che attraversano HT 6220, 9260 o 9340</w:t>
      </w:r>
    </w:p>
    <w:p w14:paraId="1CF5B0D5" w14:textId="77777777" w:rsidR="007C3458" w:rsidRPr="00193B88" w:rsidRDefault="000E2BF2" w:rsidP="004D76ED">
      <w:pPr>
        <w:pStyle w:val="Paragrafoelenco"/>
        <w:numPr>
          <w:ilvl w:val="0"/>
          <w:numId w:val="35"/>
        </w:numPr>
        <w:ind w:left="567" w:hanging="207"/>
        <w:rPr>
          <w:rFonts w:asciiTheme="minorHAnsi" w:hAnsiTheme="minorHAnsi" w:cstheme="minorHAnsi"/>
          <w:color w:val="000000" w:themeColor="text1"/>
        </w:rPr>
      </w:pPr>
      <w:r w:rsidRPr="00193B88">
        <w:rPr>
          <w:rFonts w:asciiTheme="minorHAnsi" w:hAnsiTheme="minorHAnsi" w:cstheme="minorHAnsi"/>
          <w:color w:val="000000" w:themeColor="text1"/>
        </w:rPr>
        <w:t xml:space="preserve">è sospeso ogni intervento nel periodo compreso tra tra </w:t>
      </w:r>
      <w:proofErr w:type="gramStart"/>
      <w:r w:rsidRPr="00193B88">
        <w:rPr>
          <w:rFonts w:asciiTheme="minorHAnsi" w:hAnsiTheme="minorHAnsi" w:cstheme="minorHAnsi"/>
          <w:color w:val="000000" w:themeColor="text1"/>
        </w:rPr>
        <w:t>1 aprile</w:t>
      </w:r>
      <w:proofErr w:type="gramEnd"/>
      <w:r w:rsidRPr="00193B88">
        <w:rPr>
          <w:rFonts w:asciiTheme="minorHAnsi" w:hAnsiTheme="minorHAnsi" w:cstheme="minorHAnsi"/>
          <w:color w:val="000000" w:themeColor="text1"/>
        </w:rPr>
        <w:t xml:space="preserve"> e il 30 giugno</w:t>
      </w:r>
    </w:p>
    <w:p w14:paraId="188D8AF6" w14:textId="77777777" w:rsidR="007C3458" w:rsidRPr="00193B88" w:rsidRDefault="000E2BF2" w:rsidP="004D76ED">
      <w:pPr>
        <w:pStyle w:val="Paragrafoelenco"/>
        <w:numPr>
          <w:ilvl w:val="0"/>
          <w:numId w:val="35"/>
        </w:numPr>
        <w:ind w:left="567" w:hanging="207"/>
        <w:rPr>
          <w:rFonts w:asciiTheme="minorHAnsi" w:hAnsiTheme="minorHAnsi" w:cstheme="minorHAnsi"/>
          <w:color w:val="000000" w:themeColor="text1"/>
        </w:rPr>
      </w:pPr>
      <w:r w:rsidRPr="00193B88">
        <w:rPr>
          <w:rFonts w:asciiTheme="minorHAnsi" w:hAnsiTheme="minorHAnsi" w:cstheme="minorHAnsi"/>
          <w:color w:val="000000" w:themeColor="text1"/>
        </w:rPr>
        <w:lastRenderedPageBreak/>
        <w:t>viene mantenuta la larghezza e la tipologia della strada esistente, con il solo eventuale rifacimento del fondo nella medesima tipologia esistente</w:t>
      </w:r>
    </w:p>
    <w:p w14:paraId="0918BFF6" w14:textId="77777777" w:rsidR="007C3458" w:rsidRPr="00193B88" w:rsidRDefault="000E2BF2" w:rsidP="004D76ED">
      <w:pPr>
        <w:pStyle w:val="Paragrafoelenco"/>
        <w:numPr>
          <w:ilvl w:val="0"/>
          <w:numId w:val="35"/>
        </w:numPr>
        <w:ind w:left="567" w:hanging="207"/>
        <w:rPr>
          <w:rFonts w:asciiTheme="minorHAnsi" w:hAnsiTheme="minorHAnsi" w:cstheme="minorHAnsi"/>
          <w:color w:val="000000" w:themeColor="text1"/>
        </w:rPr>
      </w:pPr>
      <w:r w:rsidRPr="00193B88">
        <w:rPr>
          <w:rFonts w:asciiTheme="minorHAnsi" w:hAnsiTheme="minorHAnsi" w:cstheme="minorHAnsi"/>
          <w:color w:val="000000" w:themeColor="text1"/>
        </w:rPr>
        <w:t>il taglio della vegetazione è limitato a quella erbacea e arbustiva che invade la carreggiata e a quella arborea i cui rami si proiettano sulla strada in maniera tale da mettere a rischio l'incolumità pubblica</w:t>
      </w:r>
    </w:p>
    <w:p w14:paraId="1588E383" w14:textId="77777777" w:rsidR="007C3458" w:rsidRPr="00193B88" w:rsidRDefault="000E2BF2" w:rsidP="004D76ED">
      <w:pPr>
        <w:pStyle w:val="Paragrafoelenco"/>
        <w:numPr>
          <w:ilvl w:val="0"/>
          <w:numId w:val="35"/>
        </w:numPr>
        <w:ind w:left="567" w:hanging="207"/>
        <w:rPr>
          <w:rFonts w:asciiTheme="minorHAnsi" w:hAnsiTheme="minorHAnsi" w:cstheme="minorHAnsi"/>
          <w:color w:val="000000" w:themeColor="text1"/>
        </w:rPr>
      </w:pPr>
      <w:r w:rsidRPr="00193B88">
        <w:rPr>
          <w:rFonts w:asciiTheme="minorHAnsi" w:hAnsiTheme="minorHAnsi" w:cstheme="minorHAnsi"/>
          <w:color w:val="000000" w:themeColor="text1"/>
        </w:rPr>
        <w:t>nell'eventuale stabilizzazione dei versanti si conserva la vegetazione presente con le specie tipiche dell'HT attraversato</w:t>
      </w:r>
    </w:p>
    <w:p w14:paraId="3F8CD355" w14:textId="77777777" w:rsidR="007C3458" w:rsidRPr="00193B88" w:rsidRDefault="000E2BF2" w:rsidP="004D76ED">
      <w:pPr>
        <w:pStyle w:val="Paragrafoelenco"/>
        <w:numPr>
          <w:ilvl w:val="0"/>
          <w:numId w:val="35"/>
        </w:numPr>
        <w:ind w:left="567" w:hanging="207"/>
        <w:rPr>
          <w:rFonts w:asciiTheme="minorHAnsi" w:hAnsiTheme="minorHAnsi" w:cstheme="minorHAnsi"/>
          <w:color w:val="000000" w:themeColor="text1"/>
        </w:rPr>
      </w:pPr>
      <w:r w:rsidRPr="00193B88">
        <w:rPr>
          <w:rFonts w:asciiTheme="minorHAnsi" w:hAnsiTheme="minorHAnsi" w:cstheme="minorHAnsi"/>
          <w:color w:val="000000" w:themeColor="text1"/>
        </w:rPr>
        <w:t>non saranno realizzate nuove strade, neanche temporanee, a servizio dei cantieri</w:t>
      </w:r>
      <w:r w:rsidRPr="00193B88">
        <w:rPr>
          <w:rFonts w:asciiTheme="minorHAnsi" w:hAnsiTheme="minorHAnsi" w:cstheme="minorHAnsi"/>
          <w:color w:val="000000" w:themeColor="text1"/>
          <w:spacing w:val="-2"/>
        </w:rPr>
        <w:t>;</w:t>
      </w:r>
    </w:p>
    <w:p w14:paraId="18944D4E" w14:textId="77777777" w:rsidR="007C3458" w:rsidRPr="00193B88" w:rsidRDefault="000E2BF2" w:rsidP="004D76ED">
      <w:pPr>
        <w:pStyle w:val="Paragrafoelenco"/>
        <w:numPr>
          <w:ilvl w:val="0"/>
          <w:numId w:val="35"/>
        </w:numPr>
        <w:ind w:left="567" w:hanging="207"/>
        <w:rPr>
          <w:rFonts w:asciiTheme="minorHAnsi" w:hAnsiTheme="minorHAnsi" w:cstheme="minorHAnsi"/>
          <w:color w:val="000000" w:themeColor="text1"/>
        </w:rPr>
      </w:pPr>
      <w:r w:rsidRPr="00193B88">
        <w:rPr>
          <w:rFonts w:asciiTheme="minorHAnsi" w:hAnsiTheme="minorHAnsi" w:cstheme="minorHAnsi"/>
          <w:color w:val="000000" w:themeColor="text1"/>
        </w:rPr>
        <w:t>non è previsto deposito neanche temporaneo di materiali, mezzi meccanici o quanto altro utilizzato in cantiere, su superfici classificate come HT 6220, 9260 o 9340</w:t>
      </w:r>
    </w:p>
    <w:p w14:paraId="0C66729F" w14:textId="77777777" w:rsidR="007C3458" w:rsidRPr="00193B88" w:rsidRDefault="000E2BF2" w:rsidP="004D76ED">
      <w:pPr>
        <w:pStyle w:val="Paragrafoelenco"/>
        <w:numPr>
          <w:ilvl w:val="0"/>
          <w:numId w:val="35"/>
        </w:numPr>
        <w:ind w:left="567" w:hanging="207"/>
        <w:rPr>
          <w:rFonts w:asciiTheme="minorHAnsi" w:hAnsiTheme="minorHAnsi" w:cstheme="minorHAnsi"/>
          <w:color w:val="000000" w:themeColor="text1"/>
        </w:rPr>
      </w:pPr>
      <w:r w:rsidRPr="00193B88">
        <w:rPr>
          <w:rFonts w:asciiTheme="minorHAnsi" w:hAnsiTheme="minorHAnsi" w:cstheme="minorHAnsi"/>
          <w:color w:val="000000" w:themeColor="text1"/>
        </w:rPr>
        <w:t>non vengono lasciati materiali di scavo o qualunque altro residuo di lavorazione sul posto, ad eccezione del materiale di scavo riutilizzato sul posto</w:t>
      </w:r>
    </w:p>
    <w:p w14:paraId="5147E39A" w14:textId="77777777" w:rsidR="007C3458" w:rsidRPr="00193B88" w:rsidRDefault="007C3458" w:rsidP="00193B88">
      <w:pPr>
        <w:tabs>
          <w:tab w:val="left" w:pos="567"/>
        </w:tabs>
        <w:ind w:right="139"/>
        <w:jc w:val="both"/>
        <w:rPr>
          <w:rFonts w:asciiTheme="minorHAnsi" w:hAnsiTheme="minorHAnsi" w:cstheme="minorHAnsi"/>
          <w:color w:val="000000" w:themeColor="text1"/>
        </w:rPr>
      </w:pPr>
    </w:p>
    <w:p w14:paraId="4DF35A5E" w14:textId="77777777" w:rsidR="007C3458" w:rsidRPr="004D76ED" w:rsidRDefault="000E2BF2" w:rsidP="00193B88">
      <w:pPr>
        <w:pStyle w:val="Titolo4"/>
        <w:tabs>
          <w:tab w:val="left" w:pos="567"/>
        </w:tabs>
        <w:ind w:right="139"/>
        <w:rPr>
          <w:rFonts w:asciiTheme="minorHAnsi" w:hAnsiTheme="minorHAnsi" w:cstheme="minorHAnsi"/>
          <w:color w:val="000000" w:themeColor="text1"/>
          <w:sz w:val="24"/>
          <w:szCs w:val="24"/>
        </w:rPr>
      </w:pPr>
      <w:r w:rsidRPr="004D76ED">
        <w:rPr>
          <w:rFonts w:asciiTheme="minorHAnsi" w:hAnsiTheme="minorHAnsi" w:cstheme="minorHAnsi"/>
          <w:color w:val="000000" w:themeColor="text1"/>
          <w:sz w:val="24"/>
          <w:szCs w:val="24"/>
        </w:rPr>
        <w:t>Interventi di manutenzione di opere di difesa idrogeologica all'interno di HT 6220, 9260 o 9340</w:t>
      </w:r>
    </w:p>
    <w:p w14:paraId="0BDEB6AC" w14:textId="77777777" w:rsidR="007C3458" w:rsidRPr="00193B88" w:rsidRDefault="000E2BF2" w:rsidP="004D76ED">
      <w:pPr>
        <w:pStyle w:val="Paragrafoelenco"/>
        <w:numPr>
          <w:ilvl w:val="0"/>
          <w:numId w:val="36"/>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 xml:space="preserve">è assicurato il rispetto dei valori target dei parametri di stato di conservazione degli habitat indicati </w:t>
      </w:r>
      <w:r w:rsidR="00B95D11" w:rsidRPr="00193B88">
        <w:rPr>
          <w:rFonts w:asciiTheme="minorHAnsi" w:hAnsiTheme="minorHAnsi" w:cstheme="minorHAnsi"/>
          <w:color w:val="000000" w:themeColor="text1"/>
        </w:rPr>
        <w:t>nella sezione 2 del format MASE</w:t>
      </w:r>
      <w:r w:rsidRPr="00193B88">
        <w:rPr>
          <w:rFonts w:asciiTheme="minorHAnsi" w:hAnsiTheme="minorHAnsi" w:cstheme="minorHAnsi"/>
          <w:color w:val="000000" w:themeColor="text1"/>
        </w:rPr>
        <w:t xml:space="preserve"> per l'HT 6220, 9260 o 9340</w:t>
      </w:r>
    </w:p>
    <w:p w14:paraId="7A1294E3" w14:textId="6A4E3BA9" w:rsidR="007C3458" w:rsidRPr="00193B88" w:rsidRDefault="000E2BF2" w:rsidP="004D76ED">
      <w:pPr>
        <w:pStyle w:val="Paragrafoelenco"/>
        <w:numPr>
          <w:ilvl w:val="0"/>
          <w:numId w:val="36"/>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 xml:space="preserve">è sospeso ogni intervento nel periodo compreso tra </w:t>
      </w:r>
      <w:r w:rsidR="004D76ED" w:rsidRPr="00193B88">
        <w:rPr>
          <w:rFonts w:asciiTheme="minorHAnsi" w:hAnsiTheme="minorHAnsi" w:cstheme="minorHAnsi"/>
          <w:color w:val="000000" w:themeColor="text1"/>
        </w:rPr>
        <w:t>1° aprile</w:t>
      </w:r>
      <w:r w:rsidRPr="00193B88">
        <w:rPr>
          <w:rFonts w:asciiTheme="minorHAnsi" w:hAnsiTheme="minorHAnsi" w:cstheme="minorHAnsi"/>
          <w:color w:val="000000" w:themeColor="text1"/>
        </w:rPr>
        <w:t xml:space="preserve"> e il 30 giugno</w:t>
      </w:r>
    </w:p>
    <w:p w14:paraId="35E6AF58" w14:textId="77777777" w:rsidR="007C3458" w:rsidRPr="00193B88" w:rsidRDefault="000E2BF2" w:rsidP="004D76ED">
      <w:pPr>
        <w:pStyle w:val="Paragrafoelenco"/>
        <w:numPr>
          <w:ilvl w:val="0"/>
          <w:numId w:val="36"/>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193B88">
        <w:rPr>
          <w:rFonts w:asciiTheme="minorHAnsi" w:hAnsiTheme="minorHAnsi" w:cstheme="minorHAnsi"/>
          <w:color w:val="000000" w:themeColor="text1"/>
          <w:spacing w:val="-2"/>
        </w:rPr>
        <w:t>esistenti;</w:t>
      </w:r>
    </w:p>
    <w:p w14:paraId="6DE18594" w14:textId="77777777" w:rsidR="007C3458" w:rsidRPr="00193B88" w:rsidRDefault="000E2BF2" w:rsidP="004D76ED">
      <w:pPr>
        <w:pStyle w:val="Paragrafoelenco"/>
        <w:numPr>
          <w:ilvl w:val="0"/>
          <w:numId w:val="36"/>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saranno eventualmente utilizzate solo specie tipiche degli HT 6220, 9260 o 9340, utilizzando materiali vegetali di provenienza locale;</w:t>
      </w:r>
    </w:p>
    <w:p w14:paraId="7FCE6AF5" w14:textId="77777777" w:rsidR="007C3458" w:rsidRPr="00193B88" w:rsidRDefault="000E2BF2" w:rsidP="004D76ED">
      <w:pPr>
        <w:pStyle w:val="Paragrafoelenco"/>
        <w:numPr>
          <w:ilvl w:val="0"/>
          <w:numId w:val="36"/>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non vengono sottratte superfici di HT 6220, 9260 o 9340, anche considerando le modifiche alla struttura e alla funzionalità degli habitat</w:t>
      </w:r>
    </w:p>
    <w:p w14:paraId="2CEA444C" w14:textId="77777777" w:rsidR="007C3458" w:rsidRPr="00193B88" w:rsidRDefault="000E2BF2" w:rsidP="004D76ED">
      <w:pPr>
        <w:pStyle w:val="Paragrafoelenco"/>
        <w:numPr>
          <w:ilvl w:val="0"/>
          <w:numId w:val="36"/>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non vengono lasciati materiali di scavo o qualunque altro residuo di lavorazione sul posto, ad eccezione del materiale di scavo riutilizzato sul posto o di residui vegetali, depezzati e messi in sicurezza, evitando l'abbruciamento</w:t>
      </w:r>
    </w:p>
    <w:p w14:paraId="324AE4DD" w14:textId="77777777" w:rsidR="00286363" w:rsidRPr="00193B88" w:rsidRDefault="00286363" w:rsidP="00193B88">
      <w:pPr>
        <w:tabs>
          <w:tab w:val="left" w:pos="567"/>
        </w:tabs>
        <w:ind w:right="139"/>
        <w:jc w:val="both"/>
        <w:rPr>
          <w:rFonts w:asciiTheme="minorHAnsi" w:hAnsiTheme="minorHAnsi" w:cstheme="minorHAnsi"/>
          <w:color w:val="000000" w:themeColor="text1"/>
        </w:rPr>
      </w:pPr>
    </w:p>
    <w:p w14:paraId="7E3AB02C" w14:textId="77777777" w:rsidR="007C3458" w:rsidRPr="00F23771" w:rsidRDefault="000E2BF2" w:rsidP="00193B88">
      <w:pPr>
        <w:pStyle w:val="Titolo4"/>
        <w:tabs>
          <w:tab w:val="left" w:pos="567"/>
        </w:tabs>
        <w:ind w:right="139"/>
        <w:rPr>
          <w:rFonts w:asciiTheme="minorHAnsi" w:hAnsiTheme="minorHAnsi" w:cstheme="minorHAnsi"/>
          <w:color w:val="000000" w:themeColor="text1"/>
          <w:sz w:val="24"/>
          <w:szCs w:val="24"/>
        </w:rPr>
      </w:pPr>
      <w:r w:rsidRPr="00F23771">
        <w:rPr>
          <w:rFonts w:asciiTheme="minorHAnsi" w:hAnsiTheme="minorHAnsi" w:cstheme="minorHAnsi"/>
          <w:color w:val="000000" w:themeColor="text1"/>
          <w:sz w:val="24"/>
          <w:szCs w:val="24"/>
        </w:rPr>
        <w:t>Interventi di manutenzione delle reti impiantistiche che attraversano aree classificate come HT 6220, 9260 o 9340</w:t>
      </w:r>
    </w:p>
    <w:p w14:paraId="2C858989" w14:textId="77777777" w:rsidR="007C3458" w:rsidRPr="00193B88" w:rsidRDefault="000E2BF2" w:rsidP="00F23771">
      <w:pPr>
        <w:pStyle w:val="Paragrafoelenco"/>
        <w:numPr>
          <w:ilvl w:val="0"/>
          <w:numId w:val="37"/>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 xml:space="preserve">è sospeso ogni intervento nel periodo compreso tra tra </w:t>
      </w:r>
      <w:proofErr w:type="gramStart"/>
      <w:r w:rsidRPr="00193B88">
        <w:rPr>
          <w:rFonts w:asciiTheme="minorHAnsi" w:hAnsiTheme="minorHAnsi" w:cstheme="minorHAnsi"/>
          <w:color w:val="000000" w:themeColor="text1"/>
        </w:rPr>
        <w:t>1 aprile</w:t>
      </w:r>
      <w:proofErr w:type="gramEnd"/>
      <w:r w:rsidRPr="00193B88">
        <w:rPr>
          <w:rFonts w:asciiTheme="minorHAnsi" w:hAnsiTheme="minorHAnsi" w:cstheme="minorHAnsi"/>
          <w:color w:val="000000" w:themeColor="text1"/>
        </w:rPr>
        <w:t xml:space="preserve"> e il 30 giugno</w:t>
      </w:r>
    </w:p>
    <w:p w14:paraId="19FA28DC" w14:textId="77777777" w:rsidR="007C3458" w:rsidRPr="00193B88" w:rsidRDefault="000E2BF2" w:rsidP="00F23771">
      <w:pPr>
        <w:pStyle w:val="Paragrafoelenco"/>
        <w:numPr>
          <w:ilvl w:val="0"/>
          <w:numId w:val="37"/>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non vengono realizzate nuove linee con cavi sospesi;</w:t>
      </w:r>
    </w:p>
    <w:p w14:paraId="2CFE3C77" w14:textId="77777777" w:rsidR="007C3458" w:rsidRPr="00193B88" w:rsidRDefault="000E2BF2" w:rsidP="00F23771">
      <w:pPr>
        <w:pStyle w:val="Paragrafoelenco"/>
        <w:numPr>
          <w:ilvl w:val="0"/>
          <w:numId w:val="37"/>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 xml:space="preserve">la manutenzione degli elettrodotti prevede la loro sostituzione con cavi interrati o l'adeguamento alle "Linee guida per la </w:t>
      </w:r>
      <w:r w:rsidR="00D51AB7" w:rsidRPr="00193B88">
        <w:rPr>
          <w:rFonts w:asciiTheme="minorHAnsi" w:hAnsiTheme="minorHAnsi" w:cstheme="minorHAnsi"/>
          <w:color w:val="000000" w:themeColor="text1"/>
        </w:rPr>
        <w:t>mitigazione</w:t>
      </w:r>
      <w:r w:rsidRPr="00193B88">
        <w:rPr>
          <w:rFonts w:asciiTheme="minorHAnsi" w:hAnsiTheme="minorHAnsi" w:cstheme="minorHAnsi"/>
          <w:color w:val="000000" w:themeColor="text1"/>
        </w:rPr>
        <w:t xml:space="preserve"> dell'impatto delle linee elettriche sull'avifauna" pubblicate dall'ISPRA</w:t>
      </w:r>
    </w:p>
    <w:p w14:paraId="30627214" w14:textId="77777777" w:rsidR="007C3458" w:rsidRPr="00193B88" w:rsidRDefault="000E2BF2" w:rsidP="00F23771">
      <w:pPr>
        <w:pStyle w:val="Paragrafoelenco"/>
        <w:numPr>
          <w:ilvl w:val="0"/>
          <w:numId w:val="37"/>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il taglio della vegetazione è limitato a quella erbacea e arbustiva che sovrasta la linea dell'impianto  la carreggiata e a quella arborea che eventualmente ostacola lo scavo per accedere all'impianto</w:t>
      </w:r>
    </w:p>
    <w:p w14:paraId="4BBF42BB" w14:textId="77777777" w:rsidR="007C3458" w:rsidRPr="00193B88" w:rsidRDefault="000E2BF2" w:rsidP="00F23771">
      <w:pPr>
        <w:pStyle w:val="Paragrafoelenco"/>
        <w:numPr>
          <w:ilvl w:val="0"/>
          <w:numId w:val="37"/>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nell'eventuale stabilizzazione dei versanti si conserva la vegetazione presente con le specie tipiche dell'HT attraversato</w:t>
      </w:r>
    </w:p>
    <w:p w14:paraId="036FD522" w14:textId="77777777" w:rsidR="007C3458" w:rsidRPr="00193B88" w:rsidRDefault="000E2BF2" w:rsidP="00F23771">
      <w:pPr>
        <w:pStyle w:val="Paragrafoelenco"/>
        <w:numPr>
          <w:ilvl w:val="0"/>
          <w:numId w:val="37"/>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non saranno realizzate nuove strade, neanche temporanee, a servizio dei cantieri</w:t>
      </w:r>
      <w:r w:rsidRPr="00193B88">
        <w:rPr>
          <w:rFonts w:asciiTheme="minorHAnsi" w:hAnsiTheme="minorHAnsi" w:cstheme="minorHAnsi"/>
          <w:color w:val="000000" w:themeColor="text1"/>
          <w:spacing w:val="-2"/>
        </w:rPr>
        <w:t>;</w:t>
      </w:r>
    </w:p>
    <w:p w14:paraId="74501A9E" w14:textId="77777777" w:rsidR="007C3458" w:rsidRPr="00193B88" w:rsidRDefault="000E2BF2" w:rsidP="00F23771">
      <w:pPr>
        <w:pStyle w:val="Paragrafoelenco"/>
        <w:numPr>
          <w:ilvl w:val="0"/>
          <w:numId w:val="37"/>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 xml:space="preserve">non è previsto deposito neanche temporaneo di materiali, mezzi meccanici o quanto altro utilizzato in cantiere, su superfici classificate come </w:t>
      </w:r>
      <w:r w:rsidR="00941EBB" w:rsidRPr="00193B88">
        <w:rPr>
          <w:rFonts w:asciiTheme="minorHAnsi" w:hAnsiTheme="minorHAnsi" w:cstheme="minorHAnsi"/>
          <w:color w:val="000000" w:themeColor="text1"/>
        </w:rPr>
        <w:t>T 6220, 9260 o 9340</w:t>
      </w:r>
    </w:p>
    <w:p w14:paraId="401A121D" w14:textId="6C34673E" w:rsidR="007C3458" w:rsidRPr="00193B88" w:rsidRDefault="000E2BF2" w:rsidP="00F23771">
      <w:pPr>
        <w:pStyle w:val="Paragrafoelenco"/>
        <w:numPr>
          <w:ilvl w:val="0"/>
          <w:numId w:val="37"/>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t xml:space="preserve">è previsto il ripristino della vegetazione preesistente lungo il tracciato di </w:t>
      </w:r>
      <w:r w:rsidR="00F23771" w:rsidRPr="00193B88">
        <w:rPr>
          <w:rFonts w:asciiTheme="minorHAnsi" w:hAnsiTheme="minorHAnsi" w:cstheme="minorHAnsi"/>
          <w:color w:val="000000" w:themeColor="text1"/>
        </w:rPr>
        <w:t>eventuali scavi</w:t>
      </w:r>
      <w:r w:rsidRPr="00193B88">
        <w:rPr>
          <w:rFonts w:asciiTheme="minorHAnsi" w:hAnsiTheme="minorHAnsi" w:cstheme="minorHAnsi"/>
          <w:color w:val="000000" w:themeColor="text1"/>
        </w:rPr>
        <w:t xml:space="preserve"> </w:t>
      </w:r>
    </w:p>
    <w:p w14:paraId="4335BFF9" w14:textId="3B2C0342" w:rsidR="007C3458" w:rsidRPr="00193B88" w:rsidRDefault="000E2BF2" w:rsidP="00F23771">
      <w:pPr>
        <w:pStyle w:val="Paragrafoelenco"/>
        <w:numPr>
          <w:ilvl w:val="0"/>
          <w:numId w:val="37"/>
        </w:numPr>
        <w:ind w:left="567"/>
        <w:rPr>
          <w:rFonts w:asciiTheme="minorHAnsi" w:hAnsiTheme="minorHAnsi" w:cstheme="minorHAnsi"/>
          <w:color w:val="000000" w:themeColor="text1"/>
        </w:rPr>
      </w:pPr>
      <w:r w:rsidRPr="00193B88">
        <w:rPr>
          <w:rFonts w:asciiTheme="minorHAnsi" w:hAnsiTheme="minorHAnsi" w:cstheme="minorHAnsi"/>
          <w:color w:val="000000" w:themeColor="text1"/>
        </w:rPr>
        <w:lastRenderedPageBreak/>
        <w:t>non vengono lasciati materiali di scavo o qualunque altro residuo di lavorazione sul posto, ad eccezione del material</w:t>
      </w:r>
      <w:r w:rsidR="00F23771">
        <w:rPr>
          <w:rFonts w:asciiTheme="minorHAnsi" w:hAnsiTheme="minorHAnsi" w:cstheme="minorHAnsi"/>
          <w:color w:val="000000" w:themeColor="text1"/>
        </w:rPr>
        <w:t>e</w:t>
      </w:r>
      <w:r w:rsidRPr="00193B88">
        <w:rPr>
          <w:rFonts w:asciiTheme="minorHAnsi" w:hAnsiTheme="minorHAnsi" w:cstheme="minorHAnsi"/>
          <w:color w:val="000000" w:themeColor="text1"/>
        </w:rPr>
        <w:t xml:space="preserve"> di scavo riutilizzato sul posto</w:t>
      </w:r>
    </w:p>
    <w:p w14:paraId="00127A58" w14:textId="77777777" w:rsidR="007C3458" w:rsidRPr="009249C0" w:rsidRDefault="007C3458" w:rsidP="00F23771">
      <w:pPr>
        <w:tabs>
          <w:tab w:val="left" w:pos="567"/>
        </w:tabs>
        <w:ind w:left="567" w:right="139"/>
        <w:jc w:val="both"/>
        <w:rPr>
          <w:color w:val="000000" w:themeColor="text1"/>
        </w:rPr>
      </w:pPr>
    </w:p>
    <w:p w14:paraId="5FEC2F00" w14:textId="77777777" w:rsidR="00826A9D" w:rsidRPr="009249C0" w:rsidRDefault="00826A9D" w:rsidP="00D24CF9">
      <w:pPr>
        <w:tabs>
          <w:tab w:val="left" w:pos="567"/>
        </w:tabs>
        <w:ind w:right="139"/>
        <w:jc w:val="both"/>
        <w:rPr>
          <w:color w:val="000000" w:themeColor="text1"/>
        </w:rPr>
        <w:sectPr w:rsidR="00826A9D" w:rsidRPr="009249C0" w:rsidSect="004E5B8C">
          <w:headerReference w:type="default" r:id="rId12"/>
          <w:footerReference w:type="default" r:id="rId13"/>
          <w:pgSz w:w="11910" w:h="16840"/>
          <w:pgMar w:top="1320" w:right="849" w:bottom="1701" w:left="1020" w:header="283" w:footer="340" w:gutter="0"/>
          <w:pgNumType w:start="1"/>
          <w:cols w:space="720"/>
          <w:titlePg/>
          <w:docGrid w:linePitch="326"/>
        </w:sectPr>
      </w:pPr>
    </w:p>
    <w:p w14:paraId="02D3F337" w14:textId="77777777" w:rsidR="00826A9D" w:rsidRPr="005A5774" w:rsidRDefault="000E2BF2" w:rsidP="005A5774">
      <w:pPr>
        <w:pStyle w:val="Titolo1"/>
        <w:tabs>
          <w:tab w:val="left" w:pos="567"/>
        </w:tabs>
        <w:ind w:right="139"/>
        <w:rPr>
          <w:rFonts w:asciiTheme="minorHAnsi" w:hAnsiTheme="minorHAnsi" w:cstheme="minorHAnsi"/>
          <w:color w:val="000000" w:themeColor="text1"/>
        </w:rPr>
      </w:pPr>
      <w:bookmarkStart w:id="28" w:name="_Toc215583013"/>
      <w:r w:rsidRPr="005A5774">
        <w:rPr>
          <w:rFonts w:asciiTheme="minorHAnsi" w:hAnsiTheme="minorHAnsi" w:cstheme="minorHAnsi"/>
          <w:color w:val="000000" w:themeColor="text1"/>
        </w:rPr>
        <w:lastRenderedPageBreak/>
        <w:t>Obiettivi target sez. 2 del format MASE</w:t>
      </w:r>
      <w:bookmarkEnd w:id="28"/>
    </w:p>
    <w:tbl>
      <w:tblPr>
        <w:tblW w:w="14742" w:type="dxa"/>
        <w:jc w:val="center"/>
        <w:tblCellMar>
          <w:left w:w="70" w:type="dxa"/>
          <w:right w:w="70" w:type="dxa"/>
        </w:tblCellMar>
        <w:tblLook w:val="04A0" w:firstRow="1" w:lastRow="0" w:firstColumn="1" w:lastColumn="0" w:noHBand="0" w:noVBand="1"/>
      </w:tblPr>
      <w:tblGrid>
        <w:gridCol w:w="1747"/>
        <w:gridCol w:w="1577"/>
        <w:gridCol w:w="1170"/>
        <w:gridCol w:w="1365"/>
        <w:gridCol w:w="2048"/>
        <w:gridCol w:w="1788"/>
        <w:gridCol w:w="1725"/>
        <w:gridCol w:w="3322"/>
      </w:tblGrid>
      <w:tr w:rsidR="00C205C1" w14:paraId="659E54B0" w14:textId="77777777" w:rsidTr="006A4330">
        <w:trPr>
          <w:cantSplit/>
          <w:jc w:val="center"/>
        </w:trPr>
        <w:tc>
          <w:tcPr>
            <w:tcW w:w="0" w:type="auto"/>
            <w:tcBorders>
              <w:top w:val="single" w:sz="4" w:space="0" w:color="auto"/>
              <w:left w:val="single" w:sz="4" w:space="0" w:color="auto"/>
              <w:bottom w:val="single" w:sz="4" w:space="0" w:color="auto"/>
              <w:right w:val="single" w:sz="4" w:space="0" w:color="auto"/>
            </w:tcBorders>
            <w:shd w:val="clear" w:color="9999FF" w:fill="BFBFBF"/>
            <w:hideMark/>
          </w:tcPr>
          <w:p w14:paraId="1826286D" w14:textId="77777777" w:rsidR="005C56AA" w:rsidRPr="009249C0" w:rsidRDefault="000E2BF2" w:rsidP="00067ABC">
            <w:pPr>
              <w:pStyle w:val="Talellatesto"/>
              <w:rPr>
                <w:lang w:val="it-IT"/>
              </w:rPr>
            </w:pPr>
            <w:r w:rsidRPr="009249C0">
              <w:rPr>
                <w:lang w:val="it-IT"/>
              </w:rPr>
              <w:t>Habitat</w:t>
            </w:r>
          </w:p>
        </w:tc>
        <w:tc>
          <w:tcPr>
            <w:tcW w:w="0" w:type="auto"/>
            <w:tcBorders>
              <w:top w:val="single" w:sz="4" w:space="0" w:color="000000"/>
              <w:left w:val="nil"/>
              <w:bottom w:val="nil"/>
              <w:right w:val="single" w:sz="4" w:space="0" w:color="auto"/>
            </w:tcBorders>
            <w:shd w:val="clear" w:color="BFBFBF" w:fill="C0C0C0"/>
            <w:hideMark/>
          </w:tcPr>
          <w:p w14:paraId="0AE98DDB" w14:textId="77777777" w:rsidR="005C56AA" w:rsidRPr="009249C0" w:rsidRDefault="000E2BF2" w:rsidP="00067ABC">
            <w:pPr>
              <w:pStyle w:val="Talellatesto"/>
              <w:rPr>
                <w:lang w:val="it-IT"/>
              </w:rPr>
            </w:pPr>
            <w:r w:rsidRPr="009249C0">
              <w:rPr>
                <w:lang w:val="it-IT"/>
              </w:rPr>
              <w:t>Obiettivo</w:t>
            </w:r>
          </w:p>
        </w:tc>
        <w:tc>
          <w:tcPr>
            <w:tcW w:w="0" w:type="auto"/>
            <w:tcBorders>
              <w:top w:val="single" w:sz="4" w:space="0" w:color="auto"/>
              <w:left w:val="nil"/>
              <w:bottom w:val="single" w:sz="4" w:space="0" w:color="auto"/>
              <w:right w:val="single" w:sz="4" w:space="0" w:color="auto"/>
            </w:tcBorders>
            <w:shd w:val="clear" w:color="9999FF" w:fill="BFBFBF"/>
            <w:hideMark/>
          </w:tcPr>
          <w:p w14:paraId="3CF3D424" w14:textId="77777777" w:rsidR="005C56AA" w:rsidRPr="009249C0" w:rsidRDefault="000E2BF2" w:rsidP="00067ABC">
            <w:pPr>
              <w:pStyle w:val="Talellatesto"/>
              <w:rPr>
                <w:lang w:val="it-IT"/>
              </w:rPr>
            </w:pPr>
            <w:r w:rsidRPr="009249C0">
              <w:rPr>
                <w:lang w:val="it-IT"/>
              </w:rPr>
              <w:t>Parametri art. 17</w:t>
            </w:r>
          </w:p>
        </w:tc>
        <w:tc>
          <w:tcPr>
            <w:tcW w:w="0" w:type="auto"/>
            <w:tcBorders>
              <w:top w:val="single" w:sz="4" w:space="0" w:color="auto"/>
              <w:left w:val="nil"/>
              <w:bottom w:val="single" w:sz="4" w:space="0" w:color="auto"/>
              <w:right w:val="single" w:sz="4" w:space="0" w:color="auto"/>
            </w:tcBorders>
            <w:shd w:val="clear" w:color="9999FF" w:fill="BFBFBF"/>
            <w:hideMark/>
          </w:tcPr>
          <w:p w14:paraId="711E2ACA" w14:textId="77777777" w:rsidR="005C56AA" w:rsidRPr="009249C0" w:rsidRDefault="000E2BF2" w:rsidP="00067ABC">
            <w:pPr>
              <w:pStyle w:val="Talellatesto"/>
              <w:rPr>
                <w:lang w:val="it-IT"/>
              </w:rPr>
            </w:pPr>
            <w:r w:rsidRPr="009249C0">
              <w:rPr>
                <w:lang w:val="it-IT"/>
              </w:rPr>
              <w:t>Attributi</w:t>
            </w:r>
          </w:p>
        </w:tc>
        <w:tc>
          <w:tcPr>
            <w:tcW w:w="0" w:type="auto"/>
            <w:tcBorders>
              <w:top w:val="single" w:sz="4" w:space="0" w:color="auto"/>
              <w:left w:val="nil"/>
              <w:bottom w:val="single" w:sz="4" w:space="0" w:color="auto"/>
              <w:right w:val="single" w:sz="4" w:space="0" w:color="auto"/>
            </w:tcBorders>
            <w:shd w:val="clear" w:color="9999FF" w:fill="BFBFBF"/>
            <w:hideMark/>
          </w:tcPr>
          <w:p w14:paraId="2D5C6CB0" w14:textId="77777777" w:rsidR="005C56AA" w:rsidRPr="009249C0" w:rsidRDefault="000E2BF2" w:rsidP="00067ABC">
            <w:pPr>
              <w:pStyle w:val="Talellatesto"/>
              <w:rPr>
                <w:lang w:val="it-IT"/>
              </w:rPr>
            </w:pPr>
            <w:r w:rsidRPr="009249C0">
              <w:rPr>
                <w:lang w:val="it-IT"/>
              </w:rPr>
              <w:t>Sotto-attributi</w:t>
            </w:r>
          </w:p>
        </w:tc>
        <w:tc>
          <w:tcPr>
            <w:tcW w:w="0" w:type="auto"/>
            <w:tcBorders>
              <w:top w:val="single" w:sz="4" w:space="0" w:color="auto"/>
              <w:left w:val="nil"/>
              <w:bottom w:val="single" w:sz="4" w:space="0" w:color="auto"/>
              <w:right w:val="single" w:sz="4" w:space="0" w:color="auto"/>
            </w:tcBorders>
            <w:shd w:val="clear" w:color="9999FF" w:fill="BFBFBF"/>
            <w:hideMark/>
          </w:tcPr>
          <w:p w14:paraId="4DC26597" w14:textId="77777777" w:rsidR="005C56AA" w:rsidRPr="009249C0" w:rsidRDefault="000E2BF2" w:rsidP="00067ABC">
            <w:pPr>
              <w:pStyle w:val="Talellatesto"/>
              <w:rPr>
                <w:lang w:val="it-IT"/>
              </w:rPr>
            </w:pPr>
            <w:r w:rsidRPr="009249C0">
              <w:rPr>
                <w:lang w:val="it-IT"/>
              </w:rPr>
              <w:t>Target</w:t>
            </w:r>
          </w:p>
        </w:tc>
        <w:tc>
          <w:tcPr>
            <w:tcW w:w="0" w:type="auto"/>
            <w:tcBorders>
              <w:top w:val="single" w:sz="4" w:space="0" w:color="auto"/>
              <w:left w:val="nil"/>
              <w:bottom w:val="single" w:sz="4" w:space="0" w:color="auto"/>
              <w:right w:val="single" w:sz="4" w:space="0" w:color="auto"/>
            </w:tcBorders>
            <w:shd w:val="clear" w:color="9999FF" w:fill="BFBFBF"/>
            <w:hideMark/>
          </w:tcPr>
          <w:p w14:paraId="35C040E6" w14:textId="77777777" w:rsidR="005C56AA" w:rsidRPr="009249C0" w:rsidRDefault="000E2BF2" w:rsidP="00067ABC">
            <w:pPr>
              <w:pStyle w:val="Talellatesto"/>
              <w:rPr>
                <w:lang w:val="it-IT"/>
              </w:rPr>
            </w:pPr>
            <w:r w:rsidRPr="009249C0">
              <w:rPr>
                <w:lang w:val="it-IT"/>
              </w:rPr>
              <w:t>UM Target</w:t>
            </w:r>
          </w:p>
        </w:tc>
        <w:tc>
          <w:tcPr>
            <w:tcW w:w="0" w:type="auto"/>
            <w:tcBorders>
              <w:top w:val="single" w:sz="4" w:space="0" w:color="auto"/>
              <w:left w:val="nil"/>
              <w:bottom w:val="single" w:sz="4" w:space="0" w:color="auto"/>
              <w:right w:val="single" w:sz="4" w:space="0" w:color="auto"/>
            </w:tcBorders>
            <w:shd w:val="clear" w:color="9999FF" w:fill="BFBFBF"/>
            <w:hideMark/>
          </w:tcPr>
          <w:p w14:paraId="2B8698BD" w14:textId="77777777" w:rsidR="005C56AA" w:rsidRPr="009249C0" w:rsidRDefault="000E2BF2" w:rsidP="00067ABC">
            <w:pPr>
              <w:pStyle w:val="Talellatesto"/>
              <w:rPr>
                <w:lang w:val="it-IT"/>
              </w:rPr>
            </w:pPr>
            <w:r w:rsidRPr="009249C0">
              <w:rPr>
                <w:lang w:val="it-IT"/>
              </w:rPr>
              <w:t>Note</w:t>
            </w:r>
          </w:p>
        </w:tc>
      </w:tr>
      <w:tr w:rsidR="00C205C1" w14:paraId="7B77DEDC" w14:textId="77777777" w:rsidTr="006A4330">
        <w:trPr>
          <w:cantSplit/>
          <w:jc w:val="center"/>
        </w:trPr>
        <w:tc>
          <w:tcPr>
            <w:tcW w:w="0" w:type="auto"/>
            <w:vMerge w:val="restart"/>
            <w:tcBorders>
              <w:top w:val="nil"/>
              <w:left w:val="single" w:sz="4" w:space="0" w:color="auto"/>
              <w:bottom w:val="single" w:sz="4" w:space="0" w:color="auto"/>
              <w:right w:val="single" w:sz="4" w:space="0" w:color="auto"/>
            </w:tcBorders>
            <w:hideMark/>
          </w:tcPr>
          <w:p w14:paraId="0623CF77" w14:textId="77777777" w:rsidR="005C56AA" w:rsidRPr="009249C0" w:rsidRDefault="000E2BF2" w:rsidP="00067ABC">
            <w:pPr>
              <w:pStyle w:val="Talellatesto"/>
              <w:rPr>
                <w:lang w:val="it-IT"/>
              </w:rPr>
            </w:pPr>
            <w:r w:rsidRPr="009249C0">
              <w:rPr>
                <w:lang w:val="it-IT"/>
              </w:rPr>
              <w:t xml:space="preserve">6220 Percorsi substeppici di graminacee e piante annue dei </w:t>
            </w:r>
            <w:r w:rsidRPr="009249C0">
              <w:rPr>
                <w:i/>
                <w:iCs/>
                <w:lang w:val="it-IT"/>
              </w:rPr>
              <w:t>Thero-Brachypodietea</w:t>
            </w:r>
          </w:p>
        </w:tc>
        <w:tc>
          <w:tcPr>
            <w:tcW w:w="0" w:type="auto"/>
            <w:vMerge w:val="restart"/>
            <w:tcBorders>
              <w:top w:val="single" w:sz="4" w:space="0" w:color="auto"/>
              <w:left w:val="single" w:sz="4" w:space="0" w:color="auto"/>
              <w:bottom w:val="nil"/>
              <w:right w:val="single" w:sz="4" w:space="0" w:color="auto"/>
            </w:tcBorders>
            <w:hideMark/>
          </w:tcPr>
          <w:p w14:paraId="26DAAE72" w14:textId="77777777" w:rsidR="005C56AA" w:rsidRPr="009249C0" w:rsidRDefault="000E2BF2" w:rsidP="00067ABC">
            <w:pPr>
              <w:pStyle w:val="Talellatesto"/>
              <w:rPr>
                <w:i/>
                <w:iCs/>
                <w:lang w:val="it-IT"/>
              </w:rPr>
            </w:pPr>
            <w:r w:rsidRPr="009249C0">
              <w:rPr>
                <w:i/>
                <w:iCs/>
                <w:lang w:val="it-IT"/>
              </w:rPr>
              <w:t>Miglioramento della struttura dell'habitat entro 5 anni</w:t>
            </w:r>
          </w:p>
        </w:tc>
        <w:tc>
          <w:tcPr>
            <w:tcW w:w="0" w:type="auto"/>
            <w:tcBorders>
              <w:top w:val="nil"/>
              <w:left w:val="nil"/>
              <w:bottom w:val="single" w:sz="4" w:space="0" w:color="auto"/>
              <w:right w:val="single" w:sz="4" w:space="0" w:color="auto"/>
            </w:tcBorders>
            <w:hideMark/>
          </w:tcPr>
          <w:p w14:paraId="2E631751" w14:textId="77777777" w:rsidR="005C56AA" w:rsidRPr="009249C0" w:rsidRDefault="000E2BF2" w:rsidP="00067ABC">
            <w:pPr>
              <w:pStyle w:val="Talellatesto"/>
              <w:rPr>
                <w:lang w:val="it-IT"/>
              </w:rPr>
            </w:pPr>
            <w:r w:rsidRPr="009249C0">
              <w:rPr>
                <w:lang w:val="it-IT"/>
              </w:rPr>
              <w:t>Area occupata</w:t>
            </w:r>
          </w:p>
        </w:tc>
        <w:tc>
          <w:tcPr>
            <w:tcW w:w="0" w:type="auto"/>
            <w:tcBorders>
              <w:top w:val="nil"/>
              <w:left w:val="nil"/>
              <w:bottom w:val="single" w:sz="4" w:space="0" w:color="auto"/>
              <w:right w:val="single" w:sz="4" w:space="0" w:color="auto"/>
            </w:tcBorders>
            <w:hideMark/>
          </w:tcPr>
          <w:p w14:paraId="2A825857" w14:textId="77777777" w:rsidR="005C56AA" w:rsidRPr="009249C0" w:rsidRDefault="000E2BF2" w:rsidP="00067ABC">
            <w:pPr>
              <w:pStyle w:val="Talellatesto"/>
              <w:rPr>
                <w:lang w:val="it-IT"/>
              </w:rPr>
            </w:pPr>
            <w:r w:rsidRPr="009249C0">
              <w:rPr>
                <w:lang w:val="it-IT"/>
              </w:rPr>
              <w:t>Superficie</w:t>
            </w:r>
          </w:p>
        </w:tc>
        <w:tc>
          <w:tcPr>
            <w:tcW w:w="0" w:type="auto"/>
            <w:tcBorders>
              <w:top w:val="nil"/>
              <w:left w:val="nil"/>
              <w:bottom w:val="single" w:sz="4" w:space="0" w:color="auto"/>
              <w:right w:val="single" w:sz="4" w:space="0" w:color="auto"/>
            </w:tcBorders>
            <w:hideMark/>
          </w:tcPr>
          <w:p w14:paraId="6583DA3E"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0E587829" w14:textId="77777777" w:rsidR="005C56AA" w:rsidRPr="009249C0" w:rsidRDefault="000E2BF2" w:rsidP="00067ABC">
            <w:pPr>
              <w:pStyle w:val="Talellatesto"/>
              <w:rPr>
                <w:lang w:val="it-IT"/>
              </w:rPr>
            </w:pPr>
            <w:r w:rsidRPr="009249C0">
              <w:rPr>
                <w:lang w:val="it-IT"/>
              </w:rPr>
              <w:t>35,72</w:t>
            </w:r>
          </w:p>
        </w:tc>
        <w:tc>
          <w:tcPr>
            <w:tcW w:w="0" w:type="auto"/>
            <w:tcBorders>
              <w:top w:val="nil"/>
              <w:left w:val="nil"/>
              <w:bottom w:val="single" w:sz="4" w:space="0" w:color="auto"/>
              <w:right w:val="single" w:sz="4" w:space="0" w:color="auto"/>
            </w:tcBorders>
            <w:hideMark/>
          </w:tcPr>
          <w:p w14:paraId="73066521" w14:textId="77777777" w:rsidR="005C56AA" w:rsidRPr="009249C0" w:rsidRDefault="000E2BF2" w:rsidP="00067ABC">
            <w:pPr>
              <w:pStyle w:val="Talellatesto"/>
              <w:rPr>
                <w:lang w:val="it-IT"/>
              </w:rPr>
            </w:pPr>
            <w:r w:rsidRPr="009249C0">
              <w:rPr>
                <w:lang w:val="it-IT"/>
              </w:rPr>
              <w:t>ettari</w:t>
            </w:r>
          </w:p>
        </w:tc>
        <w:tc>
          <w:tcPr>
            <w:tcW w:w="0" w:type="auto"/>
            <w:tcBorders>
              <w:top w:val="nil"/>
              <w:left w:val="nil"/>
              <w:bottom w:val="single" w:sz="4" w:space="0" w:color="auto"/>
              <w:right w:val="single" w:sz="4" w:space="0" w:color="auto"/>
            </w:tcBorders>
            <w:hideMark/>
          </w:tcPr>
          <w:p w14:paraId="57629195" w14:textId="77777777" w:rsidR="005C56AA" w:rsidRPr="009249C0" w:rsidRDefault="000E2BF2" w:rsidP="00067ABC">
            <w:pPr>
              <w:pStyle w:val="Talellatesto"/>
              <w:rPr>
                <w:lang w:val="it-IT"/>
              </w:rPr>
            </w:pPr>
            <w:r w:rsidRPr="009249C0">
              <w:rPr>
                <w:lang w:val="it-IT"/>
              </w:rPr>
              <w:t> </w:t>
            </w:r>
          </w:p>
        </w:tc>
      </w:tr>
      <w:tr w:rsidR="00C205C1" w14:paraId="5B146269"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40ADA70A"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60EE140E" w14:textId="77777777" w:rsidR="005C56AA" w:rsidRPr="009249C0" w:rsidRDefault="005C56AA" w:rsidP="00067ABC">
            <w:pPr>
              <w:pStyle w:val="Talellatesto"/>
              <w:rPr>
                <w:i/>
                <w:iCs/>
                <w:lang w:val="it-IT"/>
              </w:rPr>
            </w:pPr>
          </w:p>
        </w:tc>
        <w:tc>
          <w:tcPr>
            <w:tcW w:w="0" w:type="auto"/>
            <w:vMerge w:val="restart"/>
            <w:tcBorders>
              <w:top w:val="nil"/>
              <w:left w:val="single" w:sz="4" w:space="0" w:color="auto"/>
              <w:bottom w:val="single" w:sz="4" w:space="0" w:color="000000"/>
              <w:right w:val="single" w:sz="4" w:space="0" w:color="auto"/>
            </w:tcBorders>
            <w:hideMark/>
          </w:tcPr>
          <w:p w14:paraId="28844CBB" w14:textId="77777777" w:rsidR="005C56AA" w:rsidRPr="009249C0" w:rsidRDefault="000E2BF2" w:rsidP="00067ABC">
            <w:pPr>
              <w:pStyle w:val="Talellatesto"/>
              <w:rPr>
                <w:lang w:val="it-IT"/>
              </w:rPr>
            </w:pPr>
            <w:r w:rsidRPr="009249C0">
              <w:rPr>
                <w:lang w:val="it-IT"/>
              </w:rPr>
              <w:t>Struttura e funzioni</w:t>
            </w:r>
          </w:p>
        </w:tc>
        <w:tc>
          <w:tcPr>
            <w:tcW w:w="0" w:type="auto"/>
            <w:tcBorders>
              <w:top w:val="nil"/>
              <w:left w:val="nil"/>
              <w:bottom w:val="single" w:sz="4" w:space="0" w:color="auto"/>
              <w:right w:val="single" w:sz="4" w:space="0" w:color="auto"/>
            </w:tcBorders>
            <w:hideMark/>
          </w:tcPr>
          <w:p w14:paraId="76806E22" w14:textId="77777777" w:rsidR="005C56AA" w:rsidRPr="009249C0" w:rsidRDefault="000E2BF2" w:rsidP="00067ABC">
            <w:pPr>
              <w:pStyle w:val="Talellatesto"/>
              <w:rPr>
                <w:lang w:val="it-IT"/>
              </w:rPr>
            </w:pPr>
            <w:r w:rsidRPr="009249C0">
              <w:rPr>
                <w:lang w:val="it-IT"/>
              </w:rPr>
              <w:t>Copertura della vegetazione</w:t>
            </w:r>
          </w:p>
        </w:tc>
        <w:tc>
          <w:tcPr>
            <w:tcW w:w="0" w:type="auto"/>
            <w:tcBorders>
              <w:top w:val="nil"/>
              <w:left w:val="nil"/>
              <w:bottom w:val="single" w:sz="4" w:space="0" w:color="auto"/>
              <w:right w:val="single" w:sz="4" w:space="0" w:color="auto"/>
            </w:tcBorders>
            <w:hideMark/>
          </w:tcPr>
          <w:p w14:paraId="380E0424" w14:textId="77777777" w:rsidR="005C56AA" w:rsidRPr="009249C0" w:rsidRDefault="000E2BF2" w:rsidP="00067ABC">
            <w:pPr>
              <w:pStyle w:val="Talellatesto"/>
              <w:rPr>
                <w:lang w:val="it-IT"/>
              </w:rPr>
            </w:pPr>
            <w:r w:rsidRPr="009249C0">
              <w:rPr>
                <w:lang w:val="it-IT"/>
              </w:rPr>
              <w:t>Copertura totale</w:t>
            </w:r>
          </w:p>
        </w:tc>
        <w:tc>
          <w:tcPr>
            <w:tcW w:w="0" w:type="auto"/>
            <w:tcBorders>
              <w:top w:val="nil"/>
              <w:left w:val="nil"/>
              <w:bottom w:val="single" w:sz="4" w:space="0" w:color="auto"/>
              <w:right w:val="single" w:sz="4" w:space="0" w:color="auto"/>
            </w:tcBorders>
            <w:hideMark/>
          </w:tcPr>
          <w:p w14:paraId="0CC1A13D" w14:textId="77777777" w:rsidR="005C56AA" w:rsidRPr="009249C0" w:rsidRDefault="000E2BF2" w:rsidP="00067ABC">
            <w:pPr>
              <w:pStyle w:val="Talellatesto"/>
              <w:rPr>
                <w:lang w:val="it-IT"/>
              </w:rPr>
            </w:pPr>
            <w:r w:rsidRPr="009249C0">
              <w:rPr>
                <w:lang w:val="it-IT"/>
              </w:rPr>
              <w:t>≥ 60</w:t>
            </w:r>
          </w:p>
        </w:tc>
        <w:tc>
          <w:tcPr>
            <w:tcW w:w="0" w:type="auto"/>
            <w:tcBorders>
              <w:top w:val="nil"/>
              <w:left w:val="nil"/>
              <w:bottom w:val="single" w:sz="4" w:space="0" w:color="auto"/>
              <w:right w:val="single" w:sz="4" w:space="0" w:color="auto"/>
            </w:tcBorders>
            <w:hideMark/>
          </w:tcPr>
          <w:p w14:paraId="7B53518F"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466CE830" w14:textId="77777777" w:rsidR="005C56AA" w:rsidRPr="009249C0" w:rsidRDefault="000E2BF2" w:rsidP="00067ABC">
            <w:pPr>
              <w:pStyle w:val="Talellatesto"/>
              <w:rPr>
                <w:lang w:val="it-IT"/>
              </w:rPr>
            </w:pPr>
            <w:r w:rsidRPr="009249C0">
              <w:rPr>
                <w:lang w:val="it-IT"/>
              </w:rPr>
              <w:t> </w:t>
            </w:r>
          </w:p>
        </w:tc>
      </w:tr>
      <w:tr w:rsidR="00C205C1" w14:paraId="5C397E60"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38104257"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62CDE888"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105E9CF3" w14:textId="77777777" w:rsidR="005C56AA" w:rsidRPr="009249C0" w:rsidRDefault="005C56AA" w:rsidP="00067ABC">
            <w:pPr>
              <w:pStyle w:val="Talellatesto"/>
              <w:rPr>
                <w:lang w:val="it-IT"/>
              </w:rPr>
            </w:pPr>
          </w:p>
        </w:tc>
        <w:tc>
          <w:tcPr>
            <w:tcW w:w="0" w:type="auto"/>
            <w:vMerge w:val="restart"/>
            <w:tcBorders>
              <w:top w:val="nil"/>
              <w:left w:val="single" w:sz="4" w:space="0" w:color="auto"/>
              <w:bottom w:val="single" w:sz="4" w:space="0" w:color="000000"/>
              <w:right w:val="single" w:sz="4" w:space="0" w:color="auto"/>
            </w:tcBorders>
            <w:hideMark/>
          </w:tcPr>
          <w:p w14:paraId="18B7CD34" w14:textId="77777777" w:rsidR="005C56AA" w:rsidRPr="009249C0" w:rsidRDefault="000E2BF2" w:rsidP="00067ABC">
            <w:pPr>
              <w:pStyle w:val="Talellatesto"/>
              <w:rPr>
                <w:lang w:val="it-IT"/>
              </w:rPr>
            </w:pPr>
            <w:r w:rsidRPr="009249C0">
              <w:rPr>
                <w:lang w:val="it-IT"/>
              </w:rPr>
              <w:t>Composizione floristica</w:t>
            </w:r>
          </w:p>
        </w:tc>
        <w:tc>
          <w:tcPr>
            <w:tcW w:w="0" w:type="auto"/>
            <w:tcBorders>
              <w:top w:val="nil"/>
              <w:left w:val="nil"/>
              <w:bottom w:val="single" w:sz="4" w:space="0" w:color="auto"/>
              <w:right w:val="single" w:sz="4" w:space="0" w:color="auto"/>
            </w:tcBorders>
            <w:hideMark/>
          </w:tcPr>
          <w:p w14:paraId="5E47FCD6" w14:textId="77777777" w:rsidR="005C56AA" w:rsidRPr="009249C0" w:rsidRDefault="000E2BF2" w:rsidP="00067ABC">
            <w:pPr>
              <w:pStyle w:val="Talellatesto"/>
              <w:rPr>
                <w:lang w:val="it-IT"/>
              </w:rPr>
            </w:pPr>
            <w:r w:rsidRPr="009249C0">
              <w:rPr>
                <w:lang w:val="it-IT"/>
              </w:rPr>
              <w:t>Copertura delle specie tipiche</w:t>
            </w:r>
          </w:p>
        </w:tc>
        <w:tc>
          <w:tcPr>
            <w:tcW w:w="0" w:type="auto"/>
            <w:tcBorders>
              <w:top w:val="nil"/>
              <w:left w:val="nil"/>
              <w:bottom w:val="single" w:sz="4" w:space="0" w:color="auto"/>
              <w:right w:val="single" w:sz="4" w:space="0" w:color="auto"/>
            </w:tcBorders>
            <w:hideMark/>
          </w:tcPr>
          <w:p w14:paraId="0ABB7962" w14:textId="77777777" w:rsidR="005C56AA" w:rsidRPr="009249C0" w:rsidRDefault="000E2BF2" w:rsidP="00067ABC">
            <w:pPr>
              <w:pStyle w:val="Talellatesto"/>
              <w:rPr>
                <w:lang w:val="it-IT"/>
              </w:rPr>
            </w:pPr>
            <w:r w:rsidRPr="009249C0">
              <w:rPr>
                <w:lang w:val="it-IT"/>
              </w:rPr>
              <w:t>≥ 50</w:t>
            </w:r>
          </w:p>
        </w:tc>
        <w:tc>
          <w:tcPr>
            <w:tcW w:w="0" w:type="auto"/>
            <w:tcBorders>
              <w:top w:val="nil"/>
              <w:left w:val="nil"/>
              <w:bottom w:val="single" w:sz="4" w:space="0" w:color="auto"/>
              <w:right w:val="single" w:sz="4" w:space="0" w:color="auto"/>
            </w:tcBorders>
            <w:hideMark/>
          </w:tcPr>
          <w:p w14:paraId="552C5DB2"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22135F3D" w14:textId="77777777" w:rsidR="005C56AA" w:rsidRPr="009249C0" w:rsidRDefault="000E2BF2" w:rsidP="00067ABC">
            <w:pPr>
              <w:pStyle w:val="Talellatesto"/>
              <w:rPr>
                <w:lang w:val="it-IT"/>
              </w:rPr>
            </w:pPr>
            <w:r w:rsidRPr="009249C0">
              <w:rPr>
                <w:lang w:val="it-IT"/>
              </w:rPr>
              <w:t xml:space="preserve">Specie tipiche: DOMINANTI Brachypodium retusum (Pers.) P.Beauv.; Hyparrhenia hirta (L.); ACCOMPAGNATE DA Bituminaria bituminosa (L.); Asphodelus ramosus L. subsp. Ramosus; ASPETTI ANNUALI DOMINANTI Brachypodium distachyon (L.) P.Beauv.; Hypochaeris achyrophorus L.; Stipellula capensis (Thunb.) Röser &amp; H.R.Hamasha; Genere Trifolium SITO SPECIFICHE Artemisia L.; Ammoides pusilla (Brot.) Breistr.; Silene italica (L.) Pers. subsp. italica; Sonchus L.,; Malva Tourn. ex L. </w:t>
            </w:r>
          </w:p>
        </w:tc>
      </w:tr>
      <w:tr w:rsidR="00C205C1" w14:paraId="3EBD5D09"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24B21333"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5E975BB3"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6FA5C980"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000000"/>
              <w:right w:val="single" w:sz="4" w:space="0" w:color="auto"/>
            </w:tcBorders>
            <w:hideMark/>
          </w:tcPr>
          <w:p w14:paraId="46302DC8"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hideMark/>
          </w:tcPr>
          <w:p w14:paraId="41593C48" w14:textId="77777777" w:rsidR="005C56AA" w:rsidRPr="009249C0" w:rsidRDefault="000E2BF2" w:rsidP="00067ABC">
            <w:pPr>
              <w:pStyle w:val="Talellatesto"/>
              <w:rPr>
                <w:lang w:val="it-IT"/>
              </w:rPr>
            </w:pPr>
            <w:r w:rsidRPr="009249C0">
              <w:rPr>
                <w:lang w:val="it-IT"/>
              </w:rPr>
              <w:t>Copertura delle specie indicatrici di disturbo</w:t>
            </w:r>
          </w:p>
        </w:tc>
        <w:tc>
          <w:tcPr>
            <w:tcW w:w="0" w:type="auto"/>
            <w:tcBorders>
              <w:top w:val="nil"/>
              <w:left w:val="nil"/>
              <w:bottom w:val="single" w:sz="4" w:space="0" w:color="auto"/>
              <w:right w:val="single" w:sz="4" w:space="0" w:color="auto"/>
            </w:tcBorders>
            <w:hideMark/>
          </w:tcPr>
          <w:p w14:paraId="176A5BD8" w14:textId="77777777" w:rsidR="005C56AA" w:rsidRPr="009249C0" w:rsidRDefault="000E2BF2" w:rsidP="00067ABC">
            <w:pPr>
              <w:pStyle w:val="Talellatesto"/>
              <w:rPr>
                <w:lang w:val="it-IT"/>
              </w:rPr>
            </w:pPr>
            <w:r w:rsidRPr="009249C0">
              <w:rPr>
                <w:lang w:val="it-IT"/>
              </w:rPr>
              <w:t>≤ 10</w:t>
            </w:r>
          </w:p>
        </w:tc>
        <w:tc>
          <w:tcPr>
            <w:tcW w:w="0" w:type="auto"/>
            <w:tcBorders>
              <w:top w:val="nil"/>
              <w:left w:val="nil"/>
              <w:bottom w:val="single" w:sz="4" w:space="0" w:color="auto"/>
              <w:right w:val="single" w:sz="4" w:space="0" w:color="auto"/>
            </w:tcBorders>
            <w:hideMark/>
          </w:tcPr>
          <w:p w14:paraId="66521E18"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77597A7F" w14:textId="77777777" w:rsidR="005C56AA" w:rsidRPr="009249C0" w:rsidRDefault="000E2BF2" w:rsidP="00067ABC">
            <w:pPr>
              <w:pStyle w:val="Talellatesto"/>
              <w:rPr>
                <w:lang w:val="it-IT"/>
              </w:rPr>
            </w:pPr>
            <w:r w:rsidRPr="009249C0">
              <w:rPr>
                <w:lang w:val="it-IT"/>
              </w:rPr>
              <w:t>Saranno definite nella prossima campagna di monitoraggio</w:t>
            </w:r>
          </w:p>
        </w:tc>
      </w:tr>
      <w:tr w:rsidR="00C205C1" w14:paraId="2AB3180D"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01A708B3"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00057A1F"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6D2AA87D"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000000"/>
              <w:right w:val="single" w:sz="4" w:space="0" w:color="auto"/>
            </w:tcBorders>
            <w:hideMark/>
          </w:tcPr>
          <w:p w14:paraId="188EB5B7"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hideMark/>
          </w:tcPr>
          <w:p w14:paraId="35DDE30E" w14:textId="77777777" w:rsidR="005C56AA" w:rsidRPr="009249C0" w:rsidRDefault="000E2BF2" w:rsidP="00067ABC">
            <w:pPr>
              <w:pStyle w:val="Talellatesto"/>
              <w:rPr>
                <w:lang w:val="it-IT"/>
              </w:rPr>
            </w:pPr>
            <w:r w:rsidRPr="009249C0">
              <w:rPr>
                <w:lang w:val="it-IT"/>
              </w:rPr>
              <w:t>Copertura delle specie indicatrici di dinamica progressiva</w:t>
            </w:r>
          </w:p>
        </w:tc>
        <w:tc>
          <w:tcPr>
            <w:tcW w:w="0" w:type="auto"/>
            <w:tcBorders>
              <w:top w:val="nil"/>
              <w:left w:val="nil"/>
              <w:bottom w:val="single" w:sz="4" w:space="0" w:color="auto"/>
              <w:right w:val="single" w:sz="4" w:space="0" w:color="auto"/>
            </w:tcBorders>
            <w:hideMark/>
          </w:tcPr>
          <w:p w14:paraId="1C5C650F" w14:textId="77777777" w:rsidR="005C56AA" w:rsidRPr="009249C0" w:rsidRDefault="000E2BF2" w:rsidP="00067ABC">
            <w:pPr>
              <w:pStyle w:val="Talellatesto"/>
              <w:rPr>
                <w:lang w:val="it-IT"/>
              </w:rPr>
            </w:pPr>
            <w:r w:rsidRPr="009249C0">
              <w:rPr>
                <w:lang w:val="it-IT"/>
              </w:rPr>
              <w:t>≤ 20</w:t>
            </w:r>
          </w:p>
        </w:tc>
        <w:tc>
          <w:tcPr>
            <w:tcW w:w="0" w:type="auto"/>
            <w:tcBorders>
              <w:top w:val="nil"/>
              <w:left w:val="nil"/>
              <w:bottom w:val="single" w:sz="4" w:space="0" w:color="auto"/>
              <w:right w:val="single" w:sz="4" w:space="0" w:color="auto"/>
            </w:tcBorders>
            <w:hideMark/>
          </w:tcPr>
          <w:p w14:paraId="1F9DA32E"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7D89CE0F" w14:textId="77777777" w:rsidR="005C56AA" w:rsidRPr="009249C0" w:rsidRDefault="000E2BF2" w:rsidP="00067ABC">
            <w:pPr>
              <w:pStyle w:val="Talellatesto"/>
              <w:rPr>
                <w:lang w:val="it-IT"/>
              </w:rPr>
            </w:pPr>
            <w:r w:rsidRPr="009249C0">
              <w:rPr>
                <w:lang w:val="it-IT"/>
              </w:rPr>
              <w:t>Saranno definite nella prossima campagna di monitoraggio</w:t>
            </w:r>
          </w:p>
        </w:tc>
      </w:tr>
      <w:tr w:rsidR="00C205C1" w14:paraId="4AAE843B"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33AE7547"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46D5F45E"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190C903E" w14:textId="77777777" w:rsidR="005C56AA" w:rsidRPr="009249C0" w:rsidRDefault="005C56AA" w:rsidP="00067ABC">
            <w:pPr>
              <w:pStyle w:val="Talellatesto"/>
              <w:rPr>
                <w:lang w:val="it-IT"/>
              </w:rPr>
            </w:pPr>
          </w:p>
        </w:tc>
        <w:tc>
          <w:tcPr>
            <w:tcW w:w="0" w:type="auto"/>
            <w:tcBorders>
              <w:top w:val="single" w:sz="4" w:space="0" w:color="auto"/>
              <w:left w:val="nil"/>
              <w:bottom w:val="nil"/>
              <w:right w:val="single" w:sz="4" w:space="0" w:color="auto"/>
            </w:tcBorders>
            <w:hideMark/>
          </w:tcPr>
          <w:p w14:paraId="1206690D" w14:textId="77777777" w:rsidR="005C56AA" w:rsidRPr="009249C0" w:rsidRDefault="000E2BF2" w:rsidP="00067ABC">
            <w:pPr>
              <w:pStyle w:val="Talellatesto"/>
              <w:rPr>
                <w:lang w:val="it-IT"/>
              </w:rPr>
            </w:pPr>
            <w:r w:rsidRPr="009249C0">
              <w:rPr>
                <w:lang w:val="it-IT"/>
              </w:rPr>
              <w:t>Altri indicatori di qualità biotica</w:t>
            </w:r>
          </w:p>
        </w:tc>
        <w:tc>
          <w:tcPr>
            <w:tcW w:w="0" w:type="auto"/>
            <w:tcBorders>
              <w:top w:val="nil"/>
              <w:left w:val="nil"/>
              <w:bottom w:val="single" w:sz="4" w:space="0" w:color="auto"/>
              <w:right w:val="single" w:sz="4" w:space="0" w:color="auto"/>
            </w:tcBorders>
            <w:hideMark/>
          </w:tcPr>
          <w:p w14:paraId="1AF8D8FD" w14:textId="77777777" w:rsidR="005C56AA" w:rsidRPr="009249C0" w:rsidRDefault="000E2BF2" w:rsidP="00067ABC">
            <w:pPr>
              <w:pStyle w:val="Talellatesto"/>
              <w:rPr>
                <w:lang w:val="it-IT"/>
              </w:rPr>
            </w:pPr>
            <w:r w:rsidRPr="009249C0">
              <w:rPr>
                <w:lang w:val="it-IT"/>
              </w:rPr>
              <w:t>Fauna indicatrice di buona qualità</w:t>
            </w:r>
          </w:p>
        </w:tc>
        <w:tc>
          <w:tcPr>
            <w:tcW w:w="0" w:type="auto"/>
            <w:tcBorders>
              <w:top w:val="nil"/>
              <w:left w:val="nil"/>
              <w:bottom w:val="single" w:sz="4" w:space="0" w:color="auto"/>
              <w:right w:val="single" w:sz="4" w:space="0" w:color="auto"/>
            </w:tcBorders>
            <w:hideMark/>
          </w:tcPr>
          <w:p w14:paraId="57A91D67" w14:textId="77777777" w:rsidR="005C56AA" w:rsidRPr="009249C0" w:rsidRDefault="000E2BF2" w:rsidP="00067ABC">
            <w:pPr>
              <w:pStyle w:val="Talellatesto"/>
              <w:rPr>
                <w:lang w:val="it-IT"/>
              </w:rPr>
            </w:pPr>
            <w:r w:rsidRPr="009249C0">
              <w:rPr>
                <w:lang w:val="it-IT"/>
              </w:rPr>
              <w:t>Presente</w:t>
            </w:r>
          </w:p>
        </w:tc>
        <w:tc>
          <w:tcPr>
            <w:tcW w:w="0" w:type="auto"/>
            <w:tcBorders>
              <w:top w:val="nil"/>
              <w:left w:val="nil"/>
              <w:bottom w:val="single" w:sz="4" w:space="0" w:color="auto"/>
              <w:right w:val="single" w:sz="4" w:space="0" w:color="auto"/>
            </w:tcBorders>
            <w:hideMark/>
          </w:tcPr>
          <w:p w14:paraId="0DD9DACD"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79ABB0E7" w14:textId="77777777" w:rsidR="005C56AA" w:rsidRPr="009249C0" w:rsidRDefault="000E2BF2" w:rsidP="00067ABC">
            <w:pPr>
              <w:pStyle w:val="Talellatesto"/>
              <w:rPr>
                <w:lang w:val="it-IT"/>
              </w:rPr>
            </w:pPr>
            <w:r w:rsidRPr="009249C0">
              <w:rPr>
                <w:lang w:val="it-IT"/>
              </w:rPr>
              <w:t> </w:t>
            </w:r>
          </w:p>
        </w:tc>
      </w:tr>
      <w:tr w:rsidR="00C205C1" w14:paraId="7E5898DA"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24139E15"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1FA44C85" w14:textId="77777777" w:rsidR="005C56AA" w:rsidRPr="009249C0" w:rsidRDefault="005C56AA" w:rsidP="00067ABC">
            <w:pPr>
              <w:pStyle w:val="Talellatesto"/>
              <w:rPr>
                <w:i/>
                <w:iCs/>
                <w:lang w:val="it-IT"/>
              </w:rPr>
            </w:pPr>
          </w:p>
        </w:tc>
        <w:tc>
          <w:tcPr>
            <w:tcW w:w="0" w:type="auto"/>
            <w:tcBorders>
              <w:top w:val="single" w:sz="4" w:space="0" w:color="auto"/>
              <w:left w:val="nil"/>
              <w:bottom w:val="single" w:sz="4" w:space="0" w:color="auto"/>
              <w:right w:val="single" w:sz="4" w:space="0" w:color="auto"/>
            </w:tcBorders>
            <w:shd w:val="clear" w:color="000000" w:fill="BFBFBF"/>
            <w:hideMark/>
          </w:tcPr>
          <w:p w14:paraId="7D184954" w14:textId="77777777" w:rsidR="005C56AA" w:rsidRPr="009249C0" w:rsidRDefault="000E2BF2" w:rsidP="00067ABC">
            <w:pPr>
              <w:pStyle w:val="Talellatesto"/>
              <w:rPr>
                <w:lang w:val="it-IT"/>
              </w:rPr>
            </w:pPr>
            <w:r w:rsidRPr="009249C0">
              <w:rPr>
                <w:lang w:val="it-IT"/>
              </w:rPr>
              <w:t>Parametri art.17</w:t>
            </w:r>
          </w:p>
        </w:tc>
        <w:tc>
          <w:tcPr>
            <w:tcW w:w="0" w:type="auto"/>
            <w:tcBorders>
              <w:top w:val="single" w:sz="4" w:space="0" w:color="auto"/>
              <w:left w:val="nil"/>
              <w:bottom w:val="single" w:sz="4" w:space="0" w:color="auto"/>
              <w:right w:val="single" w:sz="4" w:space="0" w:color="auto"/>
            </w:tcBorders>
            <w:shd w:val="clear" w:color="000000" w:fill="BFBFBF"/>
            <w:hideMark/>
          </w:tcPr>
          <w:p w14:paraId="27C21281" w14:textId="77777777" w:rsidR="005C56AA" w:rsidRPr="009249C0" w:rsidRDefault="000E2BF2" w:rsidP="00067ABC">
            <w:pPr>
              <w:pStyle w:val="Talellatesto"/>
              <w:rPr>
                <w:lang w:val="it-IT"/>
              </w:rPr>
            </w:pPr>
            <w:r w:rsidRPr="009249C0">
              <w:rPr>
                <w:lang w:val="it-IT"/>
              </w:rPr>
              <w:t>Pressioni</w:t>
            </w:r>
          </w:p>
        </w:tc>
        <w:tc>
          <w:tcPr>
            <w:tcW w:w="0" w:type="auto"/>
            <w:tcBorders>
              <w:top w:val="nil"/>
              <w:left w:val="nil"/>
              <w:bottom w:val="single" w:sz="4" w:space="0" w:color="auto"/>
              <w:right w:val="single" w:sz="4" w:space="0" w:color="auto"/>
            </w:tcBorders>
            <w:shd w:val="clear" w:color="000000" w:fill="BFBFBF"/>
            <w:hideMark/>
          </w:tcPr>
          <w:p w14:paraId="5B4CA36C" w14:textId="77777777" w:rsidR="005C56AA" w:rsidRPr="009249C0" w:rsidRDefault="000E2BF2" w:rsidP="00067ABC">
            <w:pPr>
              <w:pStyle w:val="Talellatesto"/>
              <w:rPr>
                <w:lang w:val="it-IT"/>
              </w:rPr>
            </w:pPr>
            <w:r w:rsidRPr="009249C0">
              <w:rPr>
                <w:lang w:val="it-IT"/>
              </w:rPr>
              <w:t>Descrizione dell'impatto</w:t>
            </w:r>
          </w:p>
        </w:tc>
        <w:tc>
          <w:tcPr>
            <w:tcW w:w="0" w:type="auto"/>
            <w:tcBorders>
              <w:top w:val="nil"/>
              <w:left w:val="nil"/>
              <w:bottom w:val="single" w:sz="4" w:space="0" w:color="auto"/>
              <w:right w:val="single" w:sz="4" w:space="0" w:color="auto"/>
            </w:tcBorders>
            <w:shd w:val="clear" w:color="9999FF" w:fill="BFBFBF"/>
            <w:hideMark/>
          </w:tcPr>
          <w:p w14:paraId="262647CB" w14:textId="77777777" w:rsidR="005C56AA" w:rsidRPr="009249C0" w:rsidRDefault="000E2BF2" w:rsidP="00067ABC">
            <w:pPr>
              <w:pStyle w:val="Talellatesto"/>
              <w:rPr>
                <w:lang w:val="it-IT"/>
              </w:rPr>
            </w:pPr>
            <w:r w:rsidRPr="009249C0">
              <w:rPr>
                <w:lang w:val="it-IT"/>
              </w:rPr>
              <w:t>Target</w:t>
            </w:r>
          </w:p>
        </w:tc>
        <w:tc>
          <w:tcPr>
            <w:tcW w:w="0" w:type="auto"/>
            <w:tcBorders>
              <w:top w:val="nil"/>
              <w:left w:val="nil"/>
              <w:bottom w:val="single" w:sz="4" w:space="0" w:color="auto"/>
              <w:right w:val="single" w:sz="4" w:space="0" w:color="auto"/>
            </w:tcBorders>
            <w:shd w:val="clear" w:color="9999FF" w:fill="BFBFBF"/>
            <w:hideMark/>
          </w:tcPr>
          <w:p w14:paraId="259CFD41" w14:textId="77777777" w:rsidR="005C56AA" w:rsidRPr="009249C0" w:rsidRDefault="000E2BF2" w:rsidP="00067ABC">
            <w:pPr>
              <w:pStyle w:val="Talellatesto"/>
              <w:rPr>
                <w:lang w:val="it-IT"/>
              </w:rPr>
            </w:pPr>
            <w:r w:rsidRPr="009249C0">
              <w:rPr>
                <w:lang w:val="it-IT"/>
              </w:rPr>
              <w:t>UM Target</w:t>
            </w:r>
          </w:p>
        </w:tc>
        <w:tc>
          <w:tcPr>
            <w:tcW w:w="0" w:type="auto"/>
            <w:tcBorders>
              <w:top w:val="nil"/>
              <w:left w:val="nil"/>
              <w:bottom w:val="single" w:sz="4" w:space="0" w:color="auto"/>
              <w:right w:val="single" w:sz="4" w:space="0" w:color="auto"/>
            </w:tcBorders>
            <w:shd w:val="clear" w:color="000000" w:fill="BFBFBF"/>
            <w:hideMark/>
          </w:tcPr>
          <w:p w14:paraId="12AC7D88" w14:textId="77777777" w:rsidR="005C56AA" w:rsidRPr="009249C0" w:rsidRDefault="000E2BF2" w:rsidP="00067ABC">
            <w:pPr>
              <w:pStyle w:val="Talellatesto"/>
              <w:rPr>
                <w:lang w:val="it-IT"/>
              </w:rPr>
            </w:pPr>
            <w:r w:rsidRPr="009249C0">
              <w:rPr>
                <w:lang w:val="it-IT"/>
              </w:rPr>
              <w:t>Note</w:t>
            </w:r>
          </w:p>
        </w:tc>
      </w:tr>
      <w:tr w:rsidR="00C205C1" w14:paraId="1B6C0898"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27ECEA38"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46E2261C" w14:textId="77777777" w:rsidR="005C56AA" w:rsidRPr="009249C0" w:rsidRDefault="005C56AA" w:rsidP="00067ABC">
            <w:pPr>
              <w:pStyle w:val="Talellatesto"/>
              <w:rPr>
                <w:i/>
                <w:iCs/>
                <w:lang w:val="it-IT"/>
              </w:rPr>
            </w:pPr>
          </w:p>
        </w:tc>
        <w:tc>
          <w:tcPr>
            <w:tcW w:w="0" w:type="auto"/>
            <w:tcBorders>
              <w:top w:val="single" w:sz="4" w:space="0" w:color="auto"/>
              <w:left w:val="single" w:sz="4" w:space="0" w:color="auto"/>
              <w:bottom w:val="single" w:sz="4" w:space="0" w:color="auto"/>
              <w:right w:val="single" w:sz="4" w:space="0" w:color="auto"/>
            </w:tcBorders>
            <w:noWrap/>
            <w:hideMark/>
          </w:tcPr>
          <w:p w14:paraId="6CDCC9C0" w14:textId="77777777" w:rsidR="005C56AA" w:rsidRPr="009249C0" w:rsidRDefault="000E2BF2" w:rsidP="00067ABC">
            <w:pPr>
              <w:pStyle w:val="Talellatesto"/>
              <w:rPr>
                <w:sz w:val="24"/>
                <w:szCs w:val="24"/>
                <w:lang w:val="it-IT"/>
              </w:rPr>
            </w:pPr>
            <w:r w:rsidRPr="009249C0">
              <w:rPr>
                <w:lang w:val="it-IT"/>
              </w:rPr>
              <w:t> </w:t>
            </w:r>
          </w:p>
        </w:tc>
        <w:tc>
          <w:tcPr>
            <w:tcW w:w="0" w:type="auto"/>
            <w:tcBorders>
              <w:top w:val="nil"/>
              <w:left w:val="single" w:sz="4" w:space="0" w:color="auto"/>
              <w:bottom w:val="nil"/>
              <w:right w:val="single" w:sz="4" w:space="0" w:color="auto"/>
            </w:tcBorders>
            <w:hideMark/>
          </w:tcPr>
          <w:p w14:paraId="6D34B2D3" w14:textId="77777777" w:rsidR="005C56AA" w:rsidRPr="009249C0" w:rsidRDefault="000E2BF2" w:rsidP="00067ABC">
            <w:pPr>
              <w:pStyle w:val="Talellatesto"/>
              <w:rPr>
                <w:lang w:val="it-IT"/>
              </w:rPr>
            </w:pPr>
            <w:r w:rsidRPr="009249C0">
              <w:rPr>
                <w:lang w:val="it-IT"/>
              </w:rPr>
              <w:t>PM07</w:t>
            </w:r>
          </w:p>
        </w:tc>
        <w:tc>
          <w:tcPr>
            <w:tcW w:w="0" w:type="auto"/>
            <w:tcBorders>
              <w:top w:val="nil"/>
              <w:left w:val="nil"/>
              <w:bottom w:val="nil"/>
              <w:right w:val="single" w:sz="4" w:space="0" w:color="auto"/>
            </w:tcBorders>
            <w:hideMark/>
          </w:tcPr>
          <w:p w14:paraId="19BD2E08" w14:textId="77777777" w:rsidR="005C56AA" w:rsidRPr="009249C0" w:rsidRDefault="000E2BF2" w:rsidP="00067ABC">
            <w:pPr>
              <w:pStyle w:val="Talellatesto"/>
              <w:rPr>
                <w:lang w:val="it-IT"/>
              </w:rPr>
            </w:pPr>
            <w:r w:rsidRPr="009249C0">
              <w:rPr>
                <w:lang w:val="it-IT"/>
              </w:rPr>
              <w:t>Evoluzione naturale in altre vegetazioni</w:t>
            </w:r>
          </w:p>
        </w:tc>
        <w:tc>
          <w:tcPr>
            <w:tcW w:w="0" w:type="auto"/>
            <w:tcBorders>
              <w:top w:val="nil"/>
              <w:left w:val="nil"/>
              <w:bottom w:val="single" w:sz="4" w:space="0" w:color="auto"/>
              <w:right w:val="single" w:sz="4" w:space="0" w:color="auto"/>
            </w:tcBorders>
            <w:hideMark/>
          </w:tcPr>
          <w:p w14:paraId="099BB99C" w14:textId="77777777" w:rsidR="005C56AA" w:rsidRPr="009249C0" w:rsidRDefault="000E2BF2" w:rsidP="00067ABC">
            <w:pPr>
              <w:pStyle w:val="Talellatesto"/>
              <w:rPr>
                <w:lang w:val="it-IT"/>
              </w:rPr>
            </w:pPr>
            <w:r w:rsidRPr="009249C0">
              <w:rPr>
                <w:lang w:val="it-IT"/>
              </w:rPr>
              <w:t>0</w:t>
            </w:r>
          </w:p>
        </w:tc>
        <w:tc>
          <w:tcPr>
            <w:tcW w:w="0" w:type="auto"/>
            <w:tcBorders>
              <w:top w:val="nil"/>
              <w:left w:val="nil"/>
              <w:bottom w:val="single" w:sz="4" w:space="0" w:color="auto"/>
              <w:right w:val="single" w:sz="4" w:space="0" w:color="auto"/>
            </w:tcBorders>
            <w:hideMark/>
          </w:tcPr>
          <w:p w14:paraId="362C3AD6" w14:textId="77777777" w:rsidR="005C56AA" w:rsidRPr="009249C0" w:rsidRDefault="000E2BF2" w:rsidP="00067ABC">
            <w:pPr>
              <w:pStyle w:val="Talellatesto"/>
              <w:rPr>
                <w:lang w:val="it-IT"/>
              </w:rPr>
            </w:pPr>
            <w:r w:rsidRPr="009249C0">
              <w:rPr>
                <w:lang w:val="it-IT"/>
              </w:rPr>
              <w:t>ettari trasformati</w:t>
            </w:r>
          </w:p>
        </w:tc>
        <w:tc>
          <w:tcPr>
            <w:tcW w:w="0" w:type="auto"/>
            <w:tcBorders>
              <w:top w:val="nil"/>
              <w:left w:val="nil"/>
              <w:bottom w:val="nil"/>
              <w:right w:val="single" w:sz="4" w:space="0" w:color="auto"/>
            </w:tcBorders>
            <w:hideMark/>
          </w:tcPr>
          <w:p w14:paraId="59DA012D" w14:textId="77777777" w:rsidR="005C56AA" w:rsidRPr="009249C0" w:rsidRDefault="000E2BF2" w:rsidP="00067ABC">
            <w:pPr>
              <w:pStyle w:val="Talellatesto"/>
              <w:rPr>
                <w:lang w:val="it-IT"/>
              </w:rPr>
            </w:pPr>
            <w:r w:rsidRPr="009249C0">
              <w:rPr>
                <w:lang w:val="it-IT"/>
              </w:rPr>
              <w:t>impatto medio</w:t>
            </w:r>
          </w:p>
        </w:tc>
      </w:tr>
      <w:tr w:rsidR="00C205C1" w14:paraId="05FA23B4" w14:textId="77777777" w:rsidTr="006A4330">
        <w:trPr>
          <w:cantSplit/>
          <w:jc w:val="center"/>
        </w:trPr>
        <w:tc>
          <w:tcPr>
            <w:tcW w:w="0" w:type="auto"/>
            <w:tcBorders>
              <w:top w:val="nil"/>
              <w:left w:val="single" w:sz="4" w:space="0" w:color="auto"/>
              <w:bottom w:val="single" w:sz="4" w:space="0" w:color="auto"/>
              <w:right w:val="single" w:sz="4" w:space="0" w:color="auto"/>
            </w:tcBorders>
            <w:shd w:val="clear" w:color="9999FF" w:fill="BFBFBF"/>
            <w:hideMark/>
          </w:tcPr>
          <w:p w14:paraId="1A92829E" w14:textId="77777777" w:rsidR="005C56AA" w:rsidRPr="009249C0" w:rsidRDefault="000E2BF2" w:rsidP="00067ABC">
            <w:pPr>
              <w:pStyle w:val="Talellatesto"/>
              <w:rPr>
                <w:lang w:val="it-IT"/>
              </w:rPr>
            </w:pPr>
            <w:r w:rsidRPr="009249C0">
              <w:rPr>
                <w:lang w:val="it-IT"/>
              </w:rPr>
              <w:t>Habitat</w:t>
            </w:r>
          </w:p>
        </w:tc>
        <w:tc>
          <w:tcPr>
            <w:tcW w:w="0" w:type="auto"/>
            <w:tcBorders>
              <w:top w:val="single" w:sz="4" w:space="0" w:color="000000"/>
              <w:left w:val="nil"/>
              <w:bottom w:val="nil"/>
              <w:right w:val="single" w:sz="4" w:space="0" w:color="auto"/>
            </w:tcBorders>
            <w:shd w:val="clear" w:color="BFBFBF" w:fill="C0C0C0"/>
            <w:hideMark/>
          </w:tcPr>
          <w:p w14:paraId="01A9A13F" w14:textId="77777777" w:rsidR="005C56AA" w:rsidRPr="009249C0" w:rsidRDefault="000E2BF2" w:rsidP="00067ABC">
            <w:pPr>
              <w:pStyle w:val="Talellatesto"/>
              <w:rPr>
                <w:lang w:val="it-IT"/>
              </w:rPr>
            </w:pPr>
            <w:r w:rsidRPr="009249C0">
              <w:rPr>
                <w:lang w:val="it-IT"/>
              </w:rPr>
              <w:t>Obiettivo</w:t>
            </w:r>
          </w:p>
        </w:tc>
        <w:tc>
          <w:tcPr>
            <w:tcW w:w="0" w:type="auto"/>
            <w:tcBorders>
              <w:top w:val="nil"/>
              <w:left w:val="nil"/>
              <w:bottom w:val="single" w:sz="4" w:space="0" w:color="auto"/>
              <w:right w:val="single" w:sz="4" w:space="0" w:color="auto"/>
            </w:tcBorders>
            <w:shd w:val="clear" w:color="9999FF" w:fill="BFBFBF"/>
            <w:hideMark/>
          </w:tcPr>
          <w:p w14:paraId="639BAA0D" w14:textId="77777777" w:rsidR="005C56AA" w:rsidRPr="009249C0" w:rsidRDefault="000E2BF2" w:rsidP="00067ABC">
            <w:pPr>
              <w:pStyle w:val="Talellatesto"/>
              <w:rPr>
                <w:lang w:val="it-IT"/>
              </w:rPr>
            </w:pPr>
            <w:r w:rsidRPr="009249C0">
              <w:rPr>
                <w:lang w:val="it-IT"/>
              </w:rPr>
              <w:t>Parametri art. 17</w:t>
            </w:r>
          </w:p>
        </w:tc>
        <w:tc>
          <w:tcPr>
            <w:tcW w:w="0" w:type="auto"/>
            <w:tcBorders>
              <w:top w:val="nil"/>
              <w:left w:val="nil"/>
              <w:bottom w:val="single" w:sz="4" w:space="0" w:color="auto"/>
              <w:right w:val="single" w:sz="4" w:space="0" w:color="auto"/>
            </w:tcBorders>
            <w:shd w:val="clear" w:color="9999FF" w:fill="BFBFBF"/>
            <w:hideMark/>
          </w:tcPr>
          <w:p w14:paraId="65D7AF74" w14:textId="77777777" w:rsidR="005C56AA" w:rsidRPr="009249C0" w:rsidRDefault="000E2BF2" w:rsidP="00067ABC">
            <w:pPr>
              <w:pStyle w:val="Talellatesto"/>
              <w:rPr>
                <w:lang w:val="it-IT"/>
              </w:rPr>
            </w:pPr>
            <w:r w:rsidRPr="009249C0">
              <w:rPr>
                <w:lang w:val="it-IT"/>
              </w:rPr>
              <w:t>Attributi</w:t>
            </w:r>
          </w:p>
        </w:tc>
        <w:tc>
          <w:tcPr>
            <w:tcW w:w="0" w:type="auto"/>
            <w:tcBorders>
              <w:top w:val="nil"/>
              <w:left w:val="nil"/>
              <w:bottom w:val="single" w:sz="4" w:space="0" w:color="auto"/>
              <w:right w:val="single" w:sz="4" w:space="0" w:color="auto"/>
            </w:tcBorders>
            <w:shd w:val="clear" w:color="9999FF" w:fill="BFBFBF"/>
            <w:hideMark/>
          </w:tcPr>
          <w:p w14:paraId="1E72EEAD" w14:textId="77777777" w:rsidR="005C56AA" w:rsidRPr="009249C0" w:rsidRDefault="000E2BF2" w:rsidP="00067ABC">
            <w:pPr>
              <w:pStyle w:val="Talellatesto"/>
              <w:rPr>
                <w:lang w:val="it-IT"/>
              </w:rPr>
            </w:pPr>
            <w:r w:rsidRPr="009249C0">
              <w:rPr>
                <w:lang w:val="it-IT"/>
              </w:rPr>
              <w:t>Sotto-attributi</w:t>
            </w:r>
          </w:p>
        </w:tc>
        <w:tc>
          <w:tcPr>
            <w:tcW w:w="0" w:type="auto"/>
            <w:tcBorders>
              <w:top w:val="nil"/>
              <w:left w:val="nil"/>
              <w:bottom w:val="single" w:sz="4" w:space="0" w:color="auto"/>
              <w:right w:val="single" w:sz="4" w:space="0" w:color="auto"/>
            </w:tcBorders>
            <w:shd w:val="clear" w:color="9999FF" w:fill="BFBFBF"/>
            <w:hideMark/>
          </w:tcPr>
          <w:p w14:paraId="3A3B2E27" w14:textId="77777777" w:rsidR="005C56AA" w:rsidRPr="009249C0" w:rsidRDefault="000E2BF2" w:rsidP="00067ABC">
            <w:pPr>
              <w:pStyle w:val="Talellatesto"/>
              <w:rPr>
                <w:lang w:val="it-IT"/>
              </w:rPr>
            </w:pPr>
            <w:r w:rsidRPr="009249C0">
              <w:rPr>
                <w:lang w:val="it-IT"/>
              </w:rPr>
              <w:t>Target</w:t>
            </w:r>
          </w:p>
        </w:tc>
        <w:tc>
          <w:tcPr>
            <w:tcW w:w="0" w:type="auto"/>
            <w:tcBorders>
              <w:top w:val="nil"/>
              <w:left w:val="nil"/>
              <w:bottom w:val="single" w:sz="4" w:space="0" w:color="auto"/>
              <w:right w:val="single" w:sz="4" w:space="0" w:color="auto"/>
            </w:tcBorders>
            <w:shd w:val="clear" w:color="9999FF" w:fill="BFBFBF"/>
            <w:hideMark/>
          </w:tcPr>
          <w:p w14:paraId="0B6656B4" w14:textId="77777777" w:rsidR="005C56AA" w:rsidRPr="009249C0" w:rsidRDefault="000E2BF2" w:rsidP="00067ABC">
            <w:pPr>
              <w:pStyle w:val="Talellatesto"/>
              <w:rPr>
                <w:lang w:val="it-IT"/>
              </w:rPr>
            </w:pPr>
            <w:r w:rsidRPr="009249C0">
              <w:rPr>
                <w:lang w:val="it-IT"/>
              </w:rPr>
              <w:t>UM Target</w:t>
            </w:r>
          </w:p>
        </w:tc>
        <w:tc>
          <w:tcPr>
            <w:tcW w:w="0" w:type="auto"/>
            <w:tcBorders>
              <w:top w:val="nil"/>
              <w:left w:val="nil"/>
              <w:bottom w:val="single" w:sz="4" w:space="0" w:color="auto"/>
              <w:right w:val="single" w:sz="4" w:space="0" w:color="auto"/>
            </w:tcBorders>
            <w:shd w:val="clear" w:color="9999FF" w:fill="BFBFBF"/>
            <w:hideMark/>
          </w:tcPr>
          <w:p w14:paraId="7018E445" w14:textId="77777777" w:rsidR="005C56AA" w:rsidRPr="009249C0" w:rsidRDefault="000E2BF2" w:rsidP="00067ABC">
            <w:pPr>
              <w:pStyle w:val="Talellatesto"/>
              <w:rPr>
                <w:lang w:val="it-IT"/>
              </w:rPr>
            </w:pPr>
            <w:r w:rsidRPr="009249C0">
              <w:rPr>
                <w:lang w:val="it-IT"/>
              </w:rPr>
              <w:t>Note</w:t>
            </w:r>
          </w:p>
        </w:tc>
      </w:tr>
      <w:tr w:rsidR="00C205C1" w14:paraId="5AB26CD1" w14:textId="77777777" w:rsidTr="006A4330">
        <w:trPr>
          <w:cantSplit/>
          <w:jc w:val="center"/>
        </w:trPr>
        <w:tc>
          <w:tcPr>
            <w:tcW w:w="0" w:type="auto"/>
            <w:vMerge w:val="restart"/>
            <w:tcBorders>
              <w:top w:val="nil"/>
              <w:left w:val="single" w:sz="4" w:space="0" w:color="auto"/>
              <w:bottom w:val="single" w:sz="4" w:space="0" w:color="auto"/>
              <w:right w:val="single" w:sz="4" w:space="0" w:color="auto"/>
            </w:tcBorders>
            <w:hideMark/>
          </w:tcPr>
          <w:p w14:paraId="683874F3" w14:textId="77777777" w:rsidR="005C56AA" w:rsidRPr="009249C0" w:rsidRDefault="000E2BF2" w:rsidP="00067ABC">
            <w:pPr>
              <w:pStyle w:val="Talellatesto"/>
              <w:rPr>
                <w:lang w:val="it-IT"/>
              </w:rPr>
            </w:pPr>
            <w:r w:rsidRPr="009249C0">
              <w:rPr>
                <w:lang w:val="it-IT"/>
              </w:rPr>
              <w:t xml:space="preserve">9260 Boschi di </w:t>
            </w:r>
            <w:r w:rsidRPr="009249C0">
              <w:rPr>
                <w:i/>
                <w:iCs/>
                <w:lang w:val="it-IT"/>
              </w:rPr>
              <w:t>Castanea sativa</w:t>
            </w:r>
          </w:p>
        </w:tc>
        <w:tc>
          <w:tcPr>
            <w:tcW w:w="0" w:type="auto"/>
            <w:vMerge w:val="restart"/>
            <w:tcBorders>
              <w:top w:val="single" w:sz="4" w:space="0" w:color="auto"/>
              <w:left w:val="single" w:sz="4" w:space="0" w:color="auto"/>
              <w:bottom w:val="nil"/>
              <w:right w:val="single" w:sz="4" w:space="0" w:color="auto"/>
            </w:tcBorders>
            <w:hideMark/>
          </w:tcPr>
          <w:p w14:paraId="58EB6FD5" w14:textId="77777777" w:rsidR="005C56AA" w:rsidRPr="009249C0" w:rsidRDefault="000E2BF2" w:rsidP="00067ABC">
            <w:pPr>
              <w:pStyle w:val="Talellatesto"/>
              <w:rPr>
                <w:i/>
                <w:iCs/>
                <w:lang w:val="it-IT"/>
              </w:rPr>
            </w:pPr>
            <w:r w:rsidRPr="009249C0">
              <w:rPr>
                <w:i/>
                <w:iCs/>
                <w:lang w:val="it-IT"/>
              </w:rPr>
              <w:t>Mantenimento dell'attuale stato di conservazione dell'habitat</w:t>
            </w:r>
          </w:p>
        </w:tc>
        <w:tc>
          <w:tcPr>
            <w:tcW w:w="0" w:type="auto"/>
            <w:tcBorders>
              <w:top w:val="nil"/>
              <w:left w:val="nil"/>
              <w:bottom w:val="single" w:sz="4" w:space="0" w:color="auto"/>
              <w:right w:val="single" w:sz="4" w:space="0" w:color="auto"/>
            </w:tcBorders>
            <w:hideMark/>
          </w:tcPr>
          <w:p w14:paraId="5B2E2B40" w14:textId="77777777" w:rsidR="005C56AA" w:rsidRPr="009249C0" w:rsidRDefault="000E2BF2" w:rsidP="00067ABC">
            <w:pPr>
              <w:pStyle w:val="Talellatesto"/>
              <w:rPr>
                <w:lang w:val="it-IT"/>
              </w:rPr>
            </w:pPr>
            <w:r w:rsidRPr="009249C0">
              <w:rPr>
                <w:lang w:val="it-IT"/>
              </w:rPr>
              <w:t>Area occupata</w:t>
            </w:r>
          </w:p>
        </w:tc>
        <w:tc>
          <w:tcPr>
            <w:tcW w:w="0" w:type="auto"/>
            <w:tcBorders>
              <w:top w:val="nil"/>
              <w:left w:val="nil"/>
              <w:bottom w:val="single" w:sz="4" w:space="0" w:color="auto"/>
              <w:right w:val="single" w:sz="4" w:space="0" w:color="auto"/>
            </w:tcBorders>
            <w:hideMark/>
          </w:tcPr>
          <w:p w14:paraId="153E0D2B" w14:textId="77777777" w:rsidR="005C56AA" w:rsidRPr="009249C0" w:rsidRDefault="000E2BF2" w:rsidP="00067ABC">
            <w:pPr>
              <w:pStyle w:val="Talellatesto"/>
              <w:rPr>
                <w:lang w:val="it-IT"/>
              </w:rPr>
            </w:pPr>
            <w:r w:rsidRPr="009249C0">
              <w:rPr>
                <w:lang w:val="it-IT"/>
              </w:rPr>
              <w:t>Superficie</w:t>
            </w:r>
          </w:p>
        </w:tc>
        <w:tc>
          <w:tcPr>
            <w:tcW w:w="0" w:type="auto"/>
            <w:tcBorders>
              <w:top w:val="nil"/>
              <w:left w:val="nil"/>
              <w:bottom w:val="single" w:sz="4" w:space="0" w:color="auto"/>
              <w:right w:val="single" w:sz="4" w:space="0" w:color="auto"/>
            </w:tcBorders>
            <w:hideMark/>
          </w:tcPr>
          <w:p w14:paraId="088BF913"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7CDF0831" w14:textId="77777777" w:rsidR="005C56AA" w:rsidRPr="009249C0" w:rsidRDefault="000E2BF2" w:rsidP="00067ABC">
            <w:pPr>
              <w:pStyle w:val="Talellatesto"/>
              <w:rPr>
                <w:lang w:val="it-IT"/>
              </w:rPr>
            </w:pPr>
            <w:r w:rsidRPr="009249C0">
              <w:rPr>
                <w:lang w:val="it-IT"/>
              </w:rPr>
              <w:t>101,65</w:t>
            </w:r>
          </w:p>
        </w:tc>
        <w:tc>
          <w:tcPr>
            <w:tcW w:w="0" w:type="auto"/>
            <w:tcBorders>
              <w:top w:val="nil"/>
              <w:left w:val="nil"/>
              <w:bottom w:val="single" w:sz="4" w:space="0" w:color="auto"/>
              <w:right w:val="single" w:sz="4" w:space="0" w:color="auto"/>
            </w:tcBorders>
            <w:hideMark/>
          </w:tcPr>
          <w:p w14:paraId="134A4C25" w14:textId="77777777" w:rsidR="005C56AA" w:rsidRPr="009249C0" w:rsidRDefault="000E2BF2" w:rsidP="00067ABC">
            <w:pPr>
              <w:pStyle w:val="Talellatesto"/>
              <w:rPr>
                <w:lang w:val="it-IT"/>
              </w:rPr>
            </w:pPr>
            <w:r w:rsidRPr="009249C0">
              <w:rPr>
                <w:lang w:val="it-IT"/>
              </w:rPr>
              <w:t>ettari</w:t>
            </w:r>
          </w:p>
        </w:tc>
        <w:tc>
          <w:tcPr>
            <w:tcW w:w="0" w:type="auto"/>
            <w:tcBorders>
              <w:top w:val="nil"/>
              <w:left w:val="nil"/>
              <w:bottom w:val="single" w:sz="4" w:space="0" w:color="auto"/>
              <w:right w:val="single" w:sz="4" w:space="0" w:color="auto"/>
            </w:tcBorders>
            <w:hideMark/>
          </w:tcPr>
          <w:p w14:paraId="2457E329" w14:textId="77777777" w:rsidR="005C56AA" w:rsidRPr="009249C0" w:rsidRDefault="000E2BF2" w:rsidP="00067ABC">
            <w:pPr>
              <w:pStyle w:val="Talellatesto"/>
              <w:rPr>
                <w:lang w:val="it-IT"/>
              </w:rPr>
            </w:pPr>
            <w:r w:rsidRPr="009249C0">
              <w:rPr>
                <w:lang w:val="it-IT"/>
              </w:rPr>
              <w:t> </w:t>
            </w:r>
          </w:p>
        </w:tc>
      </w:tr>
      <w:tr w:rsidR="00C205C1" w14:paraId="569E38D4"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0A056E5D"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0D67907F" w14:textId="77777777" w:rsidR="005C56AA" w:rsidRPr="009249C0" w:rsidRDefault="005C56AA" w:rsidP="00067ABC">
            <w:pPr>
              <w:pStyle w:val="Talellatesto"/>
              <w:rPr>
                <w:i/>
                <w:iCs/>
                <w:lang w:val="it-IT"/>
              </w:rPr>
            </w:pPr>
          </w:p>
        </w:tc>
        <w:tc>
          <w:tcPr>
            <w:tcW w:w="0" w:type="auto"/>
            <w:vMerge w:val="restart"/>
            <w:tcBorders>
              <w:top w:val="nil"/>
              <w:left w:val="single" w:sz="4" w:space="0" w:color="auto"/>
              <w:bottom w:val="single" w:sz="4" w:space="0" w:color="000000"/>
              <w:right w:val="single" w:sz="4" w:space="0" w:color="auto"/>
            </w:tcBorders>
            <w:hideMark/>
          </w:tcPr>
          <w:p w14:paraId="591F2024" w14:textId="77777777" w:rsidR="005C56AA" w:rsidRPr="009249C0" w:rsidRDefault="000E2BF2" w:rsidP="00067ABC">
            <w:pPr>
              <w:pStyle w:val="Talellatesto"/>
              <w:rPr>
                <w:lang w:val="it-IT"/>
              </w:rPr>
            </w:pPr>
            <w:r w:rsidRPr="009249C0">
              <w:rPr>
                <w:lang w:val="it-IT"/>
              </w:rPr>
              <w:t>Struttura e funzioni</w:t>
            </w:r>
          </w:p>
        </w:tc>
        <w:tc>
          <w:tcPr>
            <w:tcW w:w="0" w:type="auto"/>
            <w:tcBorders>
              <w:top w:val="nil"/>
              <w:left w:val="nil"/>
              <w:bottom w:val="single" w:sz="4" w:space="0" w:color="auto"/>
              <w:right w:val="single" w:sz="4" w:space="0" w:color="auto"/>
            </w:tcBorders>
            <w:hideMark/>
          </w:tcPr>
          <w:p w14:paraId="1A20F446" w14:textId="77777777" w:rsidR="005C56AA" w:rsidRPr="009249C0" w:rsidRDefault="000E2BF2" w:rsidP="00067ABC">
            <w:pPr>
              <w:pStyle w:val="Talellatesto"/>
              <w:rPr>
                <w:lang w:val="it-IT"/>
              </w:rPr>
            </w:pPr>
            <w:r w:rsidRPr="009249C0">
              <w:rPr>
                <w:lang w:val="it-IT"/>
              </w:rPr>
              <w:t>Struttura verticale</w:t>
            </w:r>
          </w:p>
        </w:tc>
        <w:tc>
          <w:tcPr>
            <w:tcW w:w="0" w:type="auto"/>
            <w:tcBorders>
              <w:top w:val="nil"/>
              <w:left w:val="nil"/>
              <w:bottom w:val="single" w:sz="4" w:space="0" w:color="auto"/>
              <w:right w:val="single" w:sz="4" w:space="0" w:color="auto"/>
            </w:tcBorders>
            <w:hideMark/>
          </w:tcPr>
          <w:p w14:paraId="7D47EA2F" w14:textId="77777777" w:rsidR="005C56AA" w:rsidRPr="009249C0" w:rsidRDefault="000E2BF2" w:rsidP="00067ABC">
            <w:pPr>
              <w:pStyle w:val="Talellatesto"/>
              <w:rPr>
                <w:lang w:val="it-IT"/>
              </w:rPr>
            </w:pPr>
            <w:r w:rsidRPr="009249C0">
              <w:rPr>
                <w:lang w:val="it-IT"/>
              </w:rPr>
              <w:t>Stratificazione della vegetazione</w:t>
            </w:r>
          </w:p>
        </w:tc>
        <w:tc>
          <w:tcPr>
            <w:tcW w:w="0" w:type="auto"/>
            <w:tcBorders>
              <w:top w:val="nil"/>
              <w:left w:val="nil"/>
              <w:bottom w:val="single" w:sz="4" w:space="0" w:color="auto"/>
              <w:right w:val="single" w:sz="4" w:space="0" w:color="auto"/>
            </w:tcBorders>
            <w:hideMark/>
          </w:tcPr>
          <w:p w14:paraId="4AEFF539" w14:textId="77777777" w:rsidR="005C56AA" w:rsidRPr="009249C0" w:rsidRDefault="000E2BF2" w:rsidP="00067ABC">
            <w:pPr>
              <w:pStyle w:val="Talellatesto"/>
              <w:rPr>
                <w:lang w:val="it-IT"/>
              </w:rPr>
            </w:pPr>
            <w:r w:rsidRPr="009249C0">
              <w:rPr>
                <w:lang w:val="it-IT"/>
              </w:rPr>
              <w:t>≥ 3</w:t>
            </w:r>
          </w:p>
        </w:tc>
        <w:tc>
          <w:tcPr>
            <w:tcW w:w="0" w:type="auto"/>
            <w:tcBorders>
              <w:top w:val="nil"/>
              <w:left w:val="nil"/>
              <w:bottom w:val="single" w:sz="4" w:space="0" w:color="auto"/>
              <w:right w:val="single" w:sz="4" w:space="0" w:color="auto"/>
            </w:tcBorders>
            <w:hideMark/>
          </w:tcPr>
          <w:p w14:paraId="729F7820" w14:textId="77777777" w:rsidR="005C56AA" w:rsidRPr="009249C0" w:rsidRDefault="000E2BF2" w:rsidP="00067ABC">
            <w:pPr>
              <w:pStyle w:val="Talellatesto"/>
              <w:rPr>
                <w:lang w:val="it-IT"/>
              </w:rPr>
            </w:pPr>
            <w:r w:rsidRPr="009249C0">
              <w:rPr>
                <w:lang w:val="it-IT"/>
              </w:rPr>
              <w:t>strati</w:t>
            </w:r>
          </w:p>
        </w:tc>
        <w:tc>
          <w:tcPr>
            <w:tcW w:w="0" w:type="auto"/>
            <w:tcBorders>
              <w:top w:val="nil"/>
              <w:left w:val="nil"/>
              <w:bottom w:val="single" w:sz="4" w:space="0" w:color="auto"/>
              <w:right w:val="single" w:sz="4" w:space="0" w:color="auto"/>
            </w:tcBorders>
            <w:hideMark/>
          </w:tcPr>
          <w:p w14:paraId="6AD05D75" w14:textId="77777777" w:rsidR="005C56AA" w:rsidRPr="009249C0" w:rsidRDefault="000E2BF2" w:rsidP="00067ABC">
            <w:pPr>
              <w:pStyle w:val="Talellatesto"/>
              <w:rPr>
                <w:lang w:val="it-IT"/>
              </w:rPr>
            </w:pPr>
            <w:r w:rsidRPr="009249C0">
              <w:rPr>
                <w:lang w:val="it-IT"/>
              </w:rPr>
              <w:t> </w:t>
            </w:r>
          </w:p>
        </w:tc>
      </w:tr>
      <w:tr w:rsidR="00C205C1" w14:paraId="1A59241D"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0EF70971"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3631E129"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3297A2B5"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hideMark/>
          </w:tcPr>
          <w:p w14:paraId="7E49D829" w14:textId="77777777" w:rsidR="005C56AA" w:rsidRPr="009249C0" w:rsidRDefault="000E2BF2" w:rsidP="00067ABC">
            <w:pPr>
              <w:pStyle w:val="Talellatesto"/>
              <w:rPr>
                <w:lang w:val="it-IT"/>
              </w:rPr>
            </w:pPr>
            <w:r w:rsidRPr="009249C0">
              <w:rPr>
                <w:lang w:val="it-IT"/>
              </w:rPr>
              <w:t>Copertura della vegetazione</w:t>
            </w:r>
          </w:p>
        </w:tc>
        <w:tc>
          <w:tcPr>
            <w:tcW w:w="0" w:type="auto"/>
            <w:tcBorders>
              <w:top w:val="nil"/>
              <w:left w:val="nil"/>
              <w:bottom w:val="single" w:sz="4" w:space="0" w:color="auto"/>
              <w:right w:val="single" w:sz="4" w:space="0" w:color="auto"/>
            </w:tcBorders>
            <w:hideMark/>
          </w:tcPr>
          <w:p w14:paraId="71F69800" w14:textId="77777777" w:rsidR="005C56AA" w:rsidRPr="009249C0" w:rsidRDefault="000E2BF2" w:rsidP="00067ABC">
            <w:pPr>
              <w:pStyle w:val="Talellatesto"/>
              <w:rPr>
                <w:lang w:val="it-IT"/>
              </w:rPr>
            </w:pPr>
            <w:r w:rsidRPr="009249C0">
              <w:rPr>
                <w:lang w:val="it-IT"/>
              </w:rPr>
              <w:t>Copertura dello strato arboreo</w:t>
            </w:r>
          </w:p>
        </w:tc>
        <w:tc>
          <w:tcPr>
            <w:tcW w:w="0" w:type="auto"/>
            <w:tcBorders>
              <w:top w:val="nil"/>
              <w:left w:val="nil"/>
              <w:bottom w:val="single" w:sz="4" w:space="0" w:color="auto"/>
              <w:right w:val="single" w:sz="4" w:space="0" w:color="auto"/>
            </w:tcBorders>
            <w:hideMark/>
          </w:tcPr>
          <w:p w14:paraId="1C3222A0" w14:textId="77777777" w:rsidR="005C56AA" w:rsidRPr="009249C0" w:rsidRDefault="000E2BF2" w:rsidP="00067ABC">
            <w:pPr>
              <w:pStyle w:val="Talellatesto"/>
              <w:rPr>
                <w:lang w:val="it-IT"/>
              </w:rPr>
            </w:pPr>
            <w:r w:rsidRPr="009249C0">
              <w:rPr>
                <w:lang w:val="it-IT"/>
              </w:rPr>
              <w:t>≥ 80</w:t>
            </w:r>
          </w:p>
        </w:tc>
        <w:tc>
          <w:tcPr>
            <w:tcW w:w="0" w:type="auto"/>
            <w:tcBorders>
              <w:top w:val="nil"/>
              <w:left w:val="nil"/>
              <w:bottom w:val="single" w:sz="4" w:space="0" w:color="auto"/>
              <w:right w:val="single" w:sz="4" w:space="0" w:color="auto"/>
            </w:tcBorders>
            <w:hideMark/>
          </w:tcPr>
          <w:p w14:paraId="4A6719E2"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7058D10F" w14:textId="77777777" w:rsidR="005C56AA" w:rsidRPr="009249C0" w:rsidRDefault="000E2BF2" w:rsidP="00067ABC">
            <w:pPr>
              <w:pStyle w:val="Talellatesto"/>
              <w:rPr>
                <w:lang w:val="it-IT"/>
              </w:rPr>
            </w:pPr>
            <w:r w:rsidRPr="009249C0">
              <w:rPr>
                <w:lang w:val="it-IT"/>
              </w:rPr>
              <w:t> </w:t>
            </w:r>
          </w:p>
        </w:tc>
      </w:tr>
      <w:tr w:rsidR="00C205C1" w14:paraId="361801B1"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68CB2328"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54109F54"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1CBD45A4" w14:textId="77777777" w:rsidR="005C56AA" w:rsidRPr="009249C0" w:rsidRDefault="005C56AA" w:rsidP="00067ABC">
            <w:pPr>
              <w:pStyle w:val="Talellatesto"/>
              <w:rPr>
                <w:lang w:val="it-IT"/>
              </w:rPr>
            </w:pPr>
          </w:p>
        </w:tc>
        <w:tc>
          <w:tcPr>
            <w:tcW w:w="0" w:type="auto"/>
            <w:vMerge w:val="restart"/>
            <w:tcBorders>
              <w:top w:val="nil"/>
              <w:left w:val="single" w:sz="4" w:space="0" w:color="auto"/>
              <w:bottom w:val="single" w:sz="4" w:space="0" w:color="000000"/>
              <w:right w:val="single" w:sz="4" w:space="0" w:color="auto"/>
            </w:tcBorders>
            <w:hideMark/>
          </w:tcPr>
          <w:p w14:paraId="24255C2D" w14:textId="77777777" w:rsidR="005C56AA" w:rsidRPr="009249C0" w:rsidRDefault="000E2BF2" w:rsidP="00067ABC">
            <w:pPr>
              <w:pStyle w:val="Talellatesto"/>
              <w:rPr>
                <w:lang w:val="it-IT"/>
              </w:rPr>
            </w:pPr>
            <w:r w:rsidRPr="009249C0">
              <w:rPr>
                <w:lang w:val="it-IT"/>
              </w:rPr>
              <w:t>Composizione floristica</w:t>
            </w:r>
          </w:p>
        </w:tc>
        <w:tc>
          <w:tcPr>
            <w:tcW w:w="0" w:type="auto"/>
            <w:tcBorders>
              <w:top w:val="nil"/>
              <w:left w:val="nil"/>
              <w:bottom w:val="single" w:sz="4" w:space="0" w:color="auto"/>
              <w:right w:val="single" w:sz="4" w:space="0" w:color="auto"/>
            </w:tcBorders>
            <w:hideMark/>
          </w:tcPr>
          <w:p w14:paraId="484DFBA5" w14:textId="77777777" w:rsidR="005C56AA" w:rsidRPr="009249C0" w:rsidRDefault="000E2BF2" w:rsidP="00067ABC">
            <w:pPr>
              <w:pStyle w:val="Talellatesto"/>
              <w:rPr>
                <w:lang w:val="it-IT"/>
              </w:rPr>
            </w:pPr>
            <w:r w:rsidRPr="009249C0">
              <w:rPr>
                <w:lang w:val="it-IT"/>
              </w:rPr>
              <w:t>Copertura delle specie tipiche</w:t>
            </w:r>
          </w:p>
        </w:tc>
        <w:tc>
          <w:tcPr>
            <w:tcW w:w="0" w:type="auto"/>
            <w:tcBorders>
              <w:top w:val="nil"/>
              <w:left w:val="nil"/>
              <w:bottom w:val="single" w:sz="4" w:space="0" w:color="auto"/>
              <w:right w:val="single" w:sz="4" w:space="0" w:color="auto"/>
            </w:tcBorders>
            <w:hideMark/>
          </w:tcPr>
          <w:p w14:paraId="72BBC5DA" w14:textId="77777777" w:rsidR="005C56AA" w:rsidRPr="009249C0" w:rsidRDefault="000E2BF2" w:rsidP="00067ABC">
            <w:pPr>
              <w:pStyle w:val="Talellatesto"/>
              <w:rPr>
                <w:lang w:val="it-IT"/>
              </w:rPr>
            </w:pPr>
            <w:r w:rsidRPr="009249C0">
              <w:rPr>
                <w:lang w:val="it-IT"/>
              </w:rPr>
              <w:t>≥ 70</w:t>
            </w:r>
          </w:p>
        </w:tc>
        <w:tc>
          <w:tcPr>
            <w:tcW w:w="0" w:type="auto"/>
            <w:tcBorders>
              <w:top w:val="nil"/>
              <w:left w:val="nil"/>
              <w:bottom w:val="single" w:sz="4" w:space="0" w:color="auto"/>
              <w:right w:val="single" w:sz="4" w:space="0" w:color="auto"/>
            </w:tcBorders>
            <w:hideMark/>
          </w:tcPr>
          <w:p w14:paraId="28A21F07"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6E8D197F" w14:textId="77777777" w:rsidR="005C56AA" w:rsidRPr="009249C0" w:rsidRDefault="000E2BF2" w:rsidP="00067ABC">
            <w:pPr>
              <w:pStyle w:val="Talellatesto"/>
              <w:rPr>
                <w:lang w:val="it-IT"/>
              </w:rPr>
            </w:pPr>
            <w:r w:rsidRPr="009249C0">
              <w:rPr>
                <w:lang w:val="it-IT"/>
              </w:rPr>
              <w:t>Castanea sativa</w:t>
            </w:r>
          </w:p>
        </w:tc>
      </w:tr>
      <w:tr w:rsidR="00C205C1" w14:paraId="1081B088"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5205B426"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3FDCEF45"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19D3FF43"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000000"/>
              <w:right w:val="single" w:sz="4" w:space="0" w:color="auto"/>
            </w:tcBorders>
            <w:hideMark/>
          </w:tcPr>
          <w:p w14:paraId="74F474F8"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hideMark/>
          </w:tcPr>
          <w:p w14:paraId="613840CF" w14:textId="77777777" w:rsidR="005C56AA" w:rsidRPr="009249C0" w:rsidRDefault="000E2BF2" w:rsidP="00067ABC">
            <w:pPr>
              <w:pStyle w:val="Talellatesto"/>
              <w:rPr>
                <w:lang w:val="it-IT"/>
              </w:rPr>
            </w:pPr>
            <w:r w:rsidRPr="009249C0">
              <w:rPr>
                <w:lang w:val="it-IT"/>
              </w:rPr>
              <w:t>Diversità delle specie arboree</w:t>
            </w:r>
          </w:p>
        </w:tc>
        <w:tc>
          <w:tcPr>
            <w:tcW w:w="0" w:type="auto"/>
            <w:tcBorders>
              <w:top w:val="nil"/>
              <w:left w:val="nil"/>
              <w:bottom w:val="single" w:sz="4" w:space="0" w:color="auto"/>
              <w:right w:val="single" w:sz="4" w:space="0" w:color="auto"/>
            </w:tcBorders>
            <w:hideMark/>
          </w:tcPr>
          <w:p w14:paraId="461B22A2" w14:textId="77777777" w:rsidR="005C56AA" w:rsidRPr="009249C0" w:rsidRDefault="000E2BF2" w:rsidP="00067ABC">
            <w:pPr>
              <w:pStyle w:val="Talellatesto"/>
              <w:rPr>
                <w:lang w:val="it-IT"/>
              </w:rPr>
            </w:pPr>
            <w:r w:rsidRPr="009249C0">
              <w:rPr>
                <w:lang w:val="it-IT"/>
              </w:rPr>
              <w:t>≥ 3</w:t>
            </w:r>
          </w:p>
        </w:tc>
        <w:tc>
          <w:tcPr>
            <w:tcW w:w="0" w:type="auto"/>
            <w:tcBorders>
              <w:top w:val="nil"/>
              <w:left w:val="nil"/>
              <w:bottom w:val="single" w:sz="4" w:space="0" w:color="auto"/>
              <w:right w:val="single" w:sz="4" w:space="0" w:color="auto"/>
            </w:tcBorders>
            <w:hideMark/>
          </w:tcPr>
          <w:p w14:paraId="1A0C8E1A" w14:textId="77777777" w:rsidR="005C56AA" w:rsidRPr="009249C0" w:rsidRDefault="000E2BF2" w:rsidP="00067ABC">
            <w:pPr>
              <w:pStyle w:val="Talellatesto"/>
              <w:rPr>
                <w:lang w:val="it-IT"/>
              </w:rPr>
            </w:pPr>
            <w:r w:rsidRPr="009249C0">
              <w:rPr>
                <w:lang w:val="it-IT"/>
              </w:rPr>
              <w:t>specie</w:t>
            </w:r>
          </w:p>
        </w:tc>
        <w:tc>
          <w:tcPr>
            <w:tcW w:w="0" w:type="auto"/>
            <w:tcBorders>
              <w:top w:val="nil"/>
              <w:left w:val="nil"/>
              <w:bottom w:val="single" w:sz="4" w:space="0" w:color="auto"/>
              <w:right w:val="single" w:sz="4" w:space="0" w:color="auto"/>
            </w:tcBorders>
            <w:hideMark/>
          </w:tcPr>
          <w:p w14:paraId="6EB4287A" w14:textId="77777777" w:rsidR="005C56AA" w:rsidRPr="009249C0" w:rsidRDefault="000E2BF2" w:rsidP="00067ABC">
            <w:pPr>
              <w:pStyle w:val="Talellatesto"/>
              <w:rPr>
                <w:lang w:val="it-IT"/>
              </w:rPr>
            </w:pPr>
            <w:r w:rsidRPr="009249C0">
              <w:rPr>
                <w:lang w:val="it-IT"/>
              </w:rPr>
              <w:t>Non si è a conoscenza di questo parametro, sarà oggetto di una campagna di monitoraggio.</w:t>
            </w:r>
          </w:p>
        </w:tc>
      </w:tr>
      <w:tr w:rsidR="00C205C1" w14:paraId="0E817AE4"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5A5E0D93"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653B94C5"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39C737A3"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000000"/>
              <w:right w:val="single" w:sz="4" w:space="0" w:color="auto"/>
            </w:tcBorders>
            <w:hideMark/>
          </w:tcPr>
          <w:p w14:paraId="2AAE3B89"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hideMark/>
          </w:tcPr>
          <w:p w14:paraId="792ED002" w14:textId="77777777" w:rsidR="005C56AA" w:rsidRPr="009249C0" w:rsidRDefault="000E2BF2" w:rsidP="00067ABC">
            <w:pPr>
              <w:pStyle w:val="Talellatesto"/>
              <w:rPr>
                <w:lang w:val="it-IT"/>
              </w:rPr>
            </w:pPr>
            <w:r w:rsidRPr="009249C0">
              <w:rPr>
                <w:lang w:val="it-IT"/>
              </w:rPr>
              <w:t>Copertura delle specie indicatrici di disturbo e/o dinamica regressiva</w:t>
            </w:r>
          </w:p>
        </w:tc>
        <w:tc>
          <w:tcPr>
            <w:tcW w:w="0" w:type="auto"/>
            <w:tcBorders>
              <w:top w:val="nil"/>
              <w:left w:val="nil"/>
              <w:bottom w:val="single" w:sz="4" w:space="0" w:color="auto"/>
              <w:right w:val="single" w:sz="4" w:space="0" w:color="auto"/>
            </w:tcBorders>
            <w:hideMark/>
          </w:tcPr>
          <w:p w14:paraId="13EEC362" w14:textId="77777777" w:rsidR="005C56AA" w:rsidRPr="009249C0" w:rsidRDefault="000E2BF2" w:rsidP="00067ABC">
            <w:pPr>
              <w:pStyle w:val="Talellatesto"/>
              <w:rPr>
                <w:lang w:val="it-IT"/>
              </w:rPr>
            </w:pPr>
            <w:r w:rsidRPr="009249C0">
              <w:rPr>
                <w:lang w:val="it-IT"/>
              </w:rPr>
              <w:t>≤ 20</w:t>
            </w:r>
          </w:p>
        </w:tc>
        <w:tc>
          <w:tcPr>
            <w:tcW w:w="0" w:type="auto"/>
            <w:tcBorders>
              <w:top w:val="nil"/>
              <w:left w:val="nil"/>
              <w:bottom w:val="single" w:sz="4" w:space="0" w:color="auto"/>
              <w:right w:val="single" w:sz="4" w:space="0" w:color="auto"/>
            </w:tcBorders>
            <w:hideMark/>
          </w:tcPr>
          <w:p w14:paraId="49CA3462"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6D486CC4" w14:textId="77777777" w:rsidR="005C56AA" w:rsidRPr="009249C0" w:rsidRDefault="000E2BF2" w:rsidP="00067ABC">
            <w:pPr>
              <w:pStyle w:val="Talellatesto"/>
              <w:rPr>
                <w:lang w:val="it-IT"/>
              </w:rPr>
            </w:pPr>
            <w:r w:rsidRPr="009249C0">
              <w:rPr>
                <w:lang w:val="it-IT"/>
              </w:rPr>
              <w:t>Specie indicatrici di disturbo: aliene (</w:t>
            </w:r>
            <w:r w:rsidRPr="009249C0">
              <w:rPr>
                <w:i/>
                <w:iCs/>
                <w:lang w:val="it-IT"/>
              </w:rPr>
              <w:t>Robinia pseudoacacia</w:t>
            </w:r>
            <w:r w:rsidRPr="009249C0">
              <w:rPr>
                <w:lang w:val="it-IT"/>
              </w:rPr>
              <w:t>)</w:t>
            </w:r>
          </w:p>
        </w:tc>
      </w:tr>
      <w:tr w:rsidR="00C205C1" w14:paraId="314778D6"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18542EA8"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708EB4DA"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2DBCF686"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000000"/>
              <w:right w:val="single" w:sz="4" w:space="0" w:color="auto"/>
            </w:tcBorders>
            <w:hideMark/>
          </w:tcPr>
          <w:p w14:paraId="454A38BD"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hideMark/>
          </w:tcPr>
          <w:p w14:paraId="4B6F7E21" w14:textId="77777777" w:rsidR="005C56AA" w:rsidRPr="009249C0" w:rsidRDefault="000E2BF2" w:rsidP="00067ABC">
            <w:pPr>
              <w:pStyle w:val="Talellatesto"/>
              <w:rPr>
                <w:lang w:val="it-IT"/>
              </w:rPr>
            </w:pPr>
            <w:r w:rsidRPr="009249C0">
              <w:rPr>
                <w:lang w:val="it-IT"/>
              </w:rPr>
              <w:t>Copertura delle specie indicatrici di fenomeni dinamici in atto</w:t>
            </w:r>
          </w:p>
        </w:tc>
        <w:tc>
          <w:tcPr>
            <w:tcW w:w="0" w:type="auto"/>
            <w:tcBorders>
              <w:top w:val="nil"/>
              <w:left w:val="nil"/>
              <w:bottom w:val="single" w:sz="4" w:space="0" w:color="auto"/>
              <w:right w:val="single" w:sz="4" w:space="0" w:color="auto"/>
            </w:tcBorders>
            <w:hideMark/>
          </w:tcPr>
          <w:p w14:paraId="0F469F2B" w14:textId="77777777" w:rsidR="005C56AA" w:rsidRPr="009249C0" w:rsidRDefault="000E2BF2" w:rsidP="00067ABC">
            <w:pPr>
              <w:pStyle w:val="Talellatesto"/>
              <w:rPr>
                <w:lang w:val="it-IT"/>
              </w:rPr>
            </w:pPr>
            <w:r w:rsidRPr="009249C0">
              <w:rPr>
                <w:lang w:val="it-IT"/>
              </w:rPr>
              <w:t>≤ 30</w:t>
            </w:r>
          </w:p>
        </w:tc>
        <w:tc>
          <w:tcPr>
            <w:tcW w:w="0" w:type="auto"/>
            <w:tcBorders>
              <w:top w:val="nil"/>
              <w:left w:val="nil"/>
              <w:bottom w:val="single" w:sz="4" w:space="0" w:color="auto"/>
              <w:right w:val="single" w:sz="4" w:space="0" w:color="auto"/>
            </w:tcBorders>
            <w:hideMark/>
          </w:tcPr>
          <w:p w14:paraId="2354ECAB"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0C0830DE" w14:textId="77777777" w:rsidR="005C56AA" w:rsidRPr="009249C0" w:rsidRDefault="000E2BF2" w:rsidP="00067ABC">
            <w:pPr>
              <w:pStyle w:val="Talellatesto"/>
              <w:rPr>
                <w:lang w:val="it-IT"/>
              </w:rPr>
            </w:pPr>
            <w:r w:rsidRPr="009249C0">
              <w:rPr>
                <w:lang w:val="it-IT"/>
              </w:rPr>
              <w:t> </w:t>
            </w:r>
          </w:p>
        </w:tc>
      </w:tr>
      <w:tr w:rsidR="00C205C1" w14:paraId="14F29A86"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1DF36876"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1DFB2B9E"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47C52171" w14:textId="77777777" w:rsidR="005C56AA" w:rsidRPr="009249C0" w:rsidRDefault="005C56AA" w:rsidP="00067ABC">
            <w:pPr>
              <w:pStyle w:val="Talellatesto"/>
              <w:rPr>
                <w:lang w:val="it-IT"/>
              </w:rPr>
            </w:pPr>
          </w:p>
        </w:tc>
        <w:tc>
          <w:tcPr>
            <w:tcW w:w="0" w:type="auto"/>
            <w:vMerge w:val="restart"/>
            <w:tcBorders>
              <w:top w:val="single" w:sz="4" w:space="0" w:color="auto"/>
              <w:left w:val="single" w:sz="4" w:space="0" w:color="auto"/>
              <w:bottom w:val="single" w:sz="4" w:space="0" w:color="000000"/>
              <w:right w:val="single" w:sz="4" w:space="0" w:color="auto"/>
            </w:tcBorders>
            <w:hideMark/>
          </w:tcPr>
          <w:p w14:paraId="70A0CC1B" w14:textId="77777777" w:rsidR="005C56AA" w:rsidRPr="009249C0" w:rsidRDefault="000E2BF2" w:rsidP="00067ABC">
            <w:pPr>
              <w:pStyle w:val="Talellatesto"/>
              <w:rPr>
                <w:lang w:val="it-IT"/>
              </w:rPr>
            </w:pPr>
            <w:r w:rsidRPr="009249C0">
              <w:rPr>
                <w:lang w:val="it-IT"/>
              </w:rPr>
              <w:t>Classi di età</w:t>
            </w:r>
          </w:p>
        </w:tc>
        <w:tc>
          <w:tcPr>
            <w:tcW w:w="0" w:type="auto"/>
            <w:tcBorders>
              <w:top w:val="nil"/>
              <w:left w:val="nil"/>
              <w:bottom w:val="single" w:sz="4" w:space="0" w:color="auto"/>
              <w:right w:val="single" w:sz="4" w:space="0" w:color="auto"/>
            </w:tcBorders>
            <w:hideMark/>
          </w:tcPr>
          <w:p w14:paraId="63C322C4" w14:textId="77777777" w:rsidR="005C56AA" w:rsidRPr="009249C0" w:rsidRDefault="000E2BF2" w:rsidP="00067ABC">
            <w:pPr>
              <w:pStyle w:val="Talellatesto"/>
              <w:rPr>
                <w:lang w:val="it-IT"/>
              </w:rPr>
            </w:pPr>
            <w:r w:rsidRPr="009249C0">
              <w:rPr>
                <w:lang w:val="it-IT"/>
              </w:rPr>
              <w:t>Disetaneità dello strato arboreo</w:t>
            </w:r>
          </w:p>
        </w:tc>
        <w:tc>
          <w:tcPr>
            <w:tcW w:w="0" w:type="auto"/>
            <w:tcBorders>
              <w:top w:val="nil"/>
              <w:left w:val="nil"/>
              <w:bottom w:val="single" w:sz="4" w:space="0" w:color="auto"/>
              <w:right w:val="single" w:sz="4" w:space="0" w:color="auto"/>
            </w:tcBorders>
            <w:hideMark/>
          </w:tcPr>
          <w:p w14:paraId="501995E4" w14:textId="77777777" w:rsidR="005C56AA" w:rsidRPr="009249C0" w:rsidRDefault="000E2BF2" w:rsidP="00067ABC">
            <w:pPr>
              <w:pStyle w:val="Talellatesto"/>
              <w:rPr>
                <w:lang w:val="it-IT"/>
              </w:rPr>
            </w:pPr>
            <w:r w:rsidRPr="009249C0">
              <w:rPr>
                <w:lang w:val="it-IT"/>
              </w:rPr>
              <w:t>≥ 2</w:t>
            </w:r>
          </w:p>
        </w:tc>
        <w:tc>
          <w:tcPr>
            <w:tcW w:w="0" w:type="auto"/>
            <w:tcBorders>
              <w:top w:val="nil"/>
              <w:left w:val="nil"/>
              <w:bottom w:val="single" w:sz="4" w:space="0" w:color="auto"/>
              <w:right w:val="single" w:sz="4" w:space="0" w:color="auto"/>
            </w:tcBorders>
            <w:hideMark/>
          </w:tcPr>
          <w:p w14:paraId="009819C2" w14:textId="77777777" w:rsidR="005C56AA" w:rsidRPr="009249C0" w:rsidRDefault="000E2BF2" w:rsidP="00067ABC">
            <w:pPr>
              <w:pStyle w:val="Talellatesto"/>
              <w:rPr>
                <w:lang w:val="it-IT"/>
              </w:rPr>
            </w:pPr>
            <w:r w:rsidRPr="009249C0">
              <w:rPr>
                <w:lang w:val="it-IT"/>
              </w:rPr>
              <w:t>classi di età</w:t>
            </w:r>
          </w:p>
        </w:tc>
        <w:tc>
          <w:tcPr>
            <w:tcW w:w="0" w:type="auto"/>
            <w:tcBorders>
              <w:top w:val="nil"/>
              <w:left w:val="nil"/>
              <w:bottom w:val="single" w:sz="4" w:space="0" w:color="auto"/>
              <w:right w:val="single" w:sz="4" w:space="0" w:color="auto"/>
            </w:tcBorders>
            <w:hideMark/>
          </w:tcPr>
          <w:p w14:paraId="6620D75B" w14:textId="77777777" w:rsidR="005C56AA" w:rsidRPr="009249C0" w:rsidRDefault="000E2BF2" w:rsidP="00067ABC">
            <w:pPr>
              <w:pStyle w:val="Talellatesto"/>
              <w:rPr>
                <w:lang w:val="it-IT"/>
              </w:rPr>
            </w:pPr>
            <w:r w:rsidRPr="009249C0">
              <w:rPr>
                <w:lang w:val="it-IT"/>
              </w:rPr>
              <w:t> </w:t>
            </w:r>
          </w:p>
        </w:tc>
      </w:tr>
      <w:tr w:rsidR="00C205C1" w14:paraId="12B75BB1"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3A1ECB2A"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4A64E4D9"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1BAC2377"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000000"/>
              <w:right w:val="single" w:sz="4" w:space="0" w:color="auto"/>
            </w:tcBorders>
            <w:hideMark/>
          </w:tcPr>
          <w:p w14:paraId="35D93C69"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hideMark/>
          </w:tcPr>
          <w:p w14:paraId="69EF5A1D" w14:textId="77777777" w:rsidR="005C56AA" w:rsidRPr="009249C0" w:rsidRDefault="000E2BF2" w:rsidP="00067ABC">
            <w:pPr>
              <w:pStyle w:val="Talellatesto"/>
              <w:rPr>
                <w:lang w:val="it-IT"/>
              </w:rPr>
            </w:pPr>
            <w:r w:rsidRPr="009249C0">
              <w:rPr>
                <w:lang w:val="it-IT"/>
              </w:rPr>
              <w:t>Copertura della rinnovazione delle specie arboree tipiche</w:t>
            </w:r>
          </w:p>
        </w:tc>
        <w:tc>
          <w:tcPr>
            <w:tcW w:w="0" w:type="auto"/>
            <w:tcBorders>
              <w:top w:val="nil"/>
              <w:left w:val="nil"/>
              <w:bottom w:val="single" w:sz="4" w:space="0" w:color="auto"/>
              <w:right w:val="single" w:sz="4" w:space="0" w:color="auto"/>
            </w:tcBorders>
            <w:hideMark/>
          </w:tcPr>
          <w:p w14:paraId="1E60FFCD" w14:textId="77777777" w:rsidR="005C56AA" w:rsidRPr="009249C0" w:rsidRDefault="000E2BF2" w:rsidP="00067ABC">
            <w:pPr>
              <w:pStyle w:val="Talellatesto"/>
              <w:rPr>
                <w:lang w:val="it-IT"/>
              </w:rPr>
            </w:pPr>
            <w:r w:rsidRPr="009249C0">
              <w:rPr>
                <w:lang w:val="it-IT"/>
              </w:rPr>
              <w:t>≥ 5</w:t>
            </w:r>
          </w:p>
        </w:tc>
        <w:tc>
          <w:tcPr>
            <w:tcW w:w="0" w:type="auto"/>
            <w:tcBorders>
              <w:top w:val="nil"/>
              <w:left w:val="nil"/>
              <w:bottom w:val="single" w:sz="4" w:space="0" w:color="auto"/>
              <w:right w:val="single" w:sz="4" w:space="0" w:color="auto"/>
            </w:tcBorders>
            <w:hideMark/>
          </w:tcPr>
          <w:p w14:paraId="0A421938"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24CE203C" w14:textId="77777777" w:rsidR="005C56AA" w:rsidRPr="009249C0" w:rsidRDefault="000E2BF2" w:rsidP="00067ABC">
            <w:pPr>
              <w:pStyle w:val="Talellatesto"/>
              <w:rPr>
                <w:lang w:val="it-IT"/>
              </w:rPr>
            </w:pPr>
            <w:r w:rsidRPr="009249C0">
              <w:rPr>
                <w:lang w:val="it-IT"/>
              </w:rPr>
              <w:t>Copertura degli individui di meno di 3 anni di età</w:t>
            </w:r>
          </w:p>
        </w:tc>
      </w:tr>
      <w:tr w:rsidR="00C205C1" w14:paraId="37FE48AD"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1F454A21"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403989A3"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7A620E26"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000000"/>
              <w:right w:val="single" w:sz="4" w:space="0" w:color="auto"/>
            </w:tcBorders>
            <w:hideMark/>
          </w:tcPr>
          <w:p w14:paraId="1EC5C324"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hideMark/>
          </w:tcPr>
          <w:p w14:paraId="23DBEEF5" w14:textId="77777777" w:rsidR="005C56AA" w:rsidRPr="009249C0" w:rsidRDefault="000E2BF2" w:rsidP="00067ABC">
            <w:pPr>
              <w:pStyle w:val="Talellatesto"/>
              <w:rPr>
                <w:lang w:val="it-IT"/>
              </w:rPr>
            </w:pPr>
            <w:r w:rsidRPr="009249C0">
              <w:rPr>
                <w:lang w:val="it-IT"/>
              </w:rPr>
              <w:t>Alberi maturi (</w:t>
            </w:r>
            <w:r w:rsidRPr="009249C0">
              <w:rPr>
                <w:rFonts w:ascii="Sylfaen" w:hAnsi="Sylfaen" w:cs="Sylfaen"/>
                <w:lang w:val="it-IT"/>
              </w:rPr>
              <w:t>Փ</w:t>
            </w:r>
            <w:r w:rsidRPr="009249C0">
              <w:rPr>
                <w:lang w:val="it-IT"/>
              </w:rPr>
              <w:t xml:space="preserve"> &gt; 70 cm, o in assenza </w:t>
            </w:r>
            <w:r w:rsidRPr="009249C0">
              <w:rPr>
                <w:rFonts w:ascii="Sylfaen" w:hAnsi="Sylfaen" w:cs="Sylfaen"/>
                <w:lang w:val="it-IT"/>
              </w:rPr>
              <w:t>Փ</w:t>
            </w:r>
            <w:r w:rsidRPr="009249C0">
              <w:rPr>
                <w:lang w:val="it-IT"/>
              </w:rPr>
              <w:t xml:space="preserve"> &gt; 50 cm)</w:t>
            </w:r>
          </w:p>
        </w:tc>
        <w:tc>
          <w:tcPr>
            <w:tcW w:w="0" w:type="auto"/>
            <w:tcBorders>
              <w:top w:val="nil"/>
              <w:left w:val="nil"/>
              <w:bottom w:val="single" w:sz="4" w:space="0" w:color="auto"/>
              <w:right w:val="single" w:sz="4" w:space="0" w:color="auto"/>
            </w:tcBorders>
            <w:hideMark/>
          </w:tcPr>
          <w:p w14:paraId="476AED4B" w14:textId="77777777" w:rsidR="005C56AA" w:rsidRPr="009249C0" w:rsidRDefault="000E2BF2" w:rsidP="00067ABC">
            <w:pPr>
              <w:pStyle w:val="Talellatesto"/>
              <w:rPr>
                <w:lang w:val="it-IT"/>
              </w:rPr>
            </w:pPr>
            <w:r w:rsidRPr="009249C0">
              <w:rPr>
                <w:lang w:val="it-IT"/>
              </w:rPr>
              <w:t>&gt; 5</w:t>
            </w:r>
          </w:p>
        </w:tc>
        <w:tc>
          <w:tcPr>
            <w:tcW w:w="0" w:type="auto"/>
            <w:tcBorders>
              <w:top w:val="nil"/>
              <w:left w:val="nil"/>
              <w:bottom w:val="single" w:sz="4" w:space="0" w:color="auto"/>
              <w:right w:val="single" w:sz="4" w:space="0" w:color="auto"/>
            </w:tcBorders>
            <w:hideMark/>
          </w:tcPr>
          <w:p w14:paraId="6C1E2A3D" w14:textId="77777777" w:rsidR="005C56AA" w:rsidRPr="009249C0" w:rsidRDefault="000E2BF2" w:rsidP="00067ABC">
            <w:pPr>
              <w:pStyle w:val="Talellatesto"/>
              <w:rPr>
                <w:lang w:val="it-IT"/>
              </w:rPr>
            </w:pPr>
            <w:r w:rsidRPr="009249C0">
              <w:rPr>
                <w:lang w:val="it-IT"/>
              </w:rPr>
              <w:t>alberi/ettaro</w:t>
            </w:r>
          </w:p>
        </w:tc>
        <w:tc>
          <w:tcPr>
            <w:tcW w:w="0" w:type="auto"/>
            <w:tcBorders>
              <w:top w:val="nil"/>
              <w:left w:val="nil"/>
              <w:bottom w:val="single" w:sz="4" w:space="0" w:color="auto"/>
              <w:right w:val="single" w:sz="4" w:space="0" w:color="auto"/>
            </w:tcBorders>
            <w:hideMark/>
          </w:tcPr>
          <w:p w14:paraId="5C4757C0" w14:textId="77777777" w:rsidR="005C56AA" w:rsidRPr="009249C0" w:rsidRDefault="000E2BF2" w:rsidP="00067ABC">
            <w:pPr>
              <w:pStyle w:val="Talellatesto"/>
              <w:rPr>
                <w:lang w:val="it-IT"/>
              </w:rPr>
            </w:pPr>
            <w:r w:rsidRPr="009249C0">
              <w:rPr>
                <w:lang w:val="it-IT"/>
              </w:rPr>
              <w:t> </w:t>
            </w:r>
          </w:p>
        </w:tc>
      </w:tr>
      <w:tr w:rsidR="00C205C1" w14:paraId="6231C1DB"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3136EC37"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2310CBE1"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566A3EAB" w14:textId="77777777" w:rsidR="005C56AA" w:rsidRPr="009249C0" w:rsidRDefault="005C56AA" w:rsidP="00067ABC">
            <w:pPr>
              <w:pStyle w:val="Talellatesto"/>
              <w:rPr>
                <w:lang w:val="it-IT"/>
              </w:rPr>
            </w:pPr>
          </w:p>
        </w:tc>
        <w:tc>
          <w:tcPr>
            <w:tcW w:w="0" w:type="auto"/>
            <w:vMerge w:val="restart"/>
            <w:tcBorders>
              <w:top w:val="single" w:sz="4" w:space="0" w:color="auto"/>
              <w:left w:val="single" w:sz="4" w:space="0" w:color="auto"/>
              <w:bottom w:val="single" w:sz="4" w:space="0" w:color="000000"/>
              <w:right w:val="single" w:sz="4" w:space="0" w:color="auto"/>
            </w:tcBorders>
            <w:hideMark/>
          </w:tcPr>
          <w:p w14:paraId="44F30E59" w14:textId="77777777" w:rsidR="005C56AA" w:rsidRPr="009249C0" w:rsidRDefault="000E2BF2" w:rsidP="00067ABC">
            <w:pPr>
              <w:pStyle w:val="Talellatesto"/>
              <w:rPr>
                <w:lang w:val="it-IT"/>
              </w:rPr>
            </w:pPr>
            <w:r w:rsidRPr="009249C0">
              <w:rPr>
                <w:lang w:val="it-IT"/>
              </w:rPr>
              <w:t>Altri indicatori di qualità biotica</w:t>
            </w:r>
          </w:p>
        </w:tc>
        <w:tc>
          <w:tcPr>
            <w:tcW w:w="0" w:type="auto"/>
            <w:tcBorders>
              <w:top w:val="nil"/>
              <w:left w:val="nil"/>
              <w:bottom w:val="single" w:sz="4" w:space="0" w:color="auto"/>
              <w:right w:val="single" w:sz="4" w:space="0" w:color="auto"/>
            </w:tcBorders>
            <w:hideMark/>
          </w:tcPr>
          <w:p w14:paraId="3B7A3936" w14:textId="77777777" w:rsidR="005C56AA" w:rsidRPr="009249C0" w:rsidRDefault="000E2BF2" w:rsidP="00067ABC">
            <w:pPr>
              <w:pStyle w:val="Talellatesto"/>
              <w:rPr>
                <w:lang w:val="it-IT"/>
              </w:rPr>
            </w:pPr>
            <w:r w:rsidRPr="009249C0">
              <w:rPr>
                <w:lang w:val="it-IT"/>
              </w:rPr>
              <w:t>Legno morto a terra</w:t>
            </w:r>
          </w:p>
        </w:tc>
        <w:tc>
          <w:tcPr>
            <w:tcW w:w="0" w:type="auto"/>
            <w:tcBorders>
              <w:top w:val="nil"/>
              <w:left w:val="nil"/>
              <w:bottom w:val="single" w:sz="4" w:space="0" w:color="auto"/>
              <w:right w:val="single" w:sz="4" w:space="0" w:color="auto"/>
            </w:tcBorders>
            <w:hideMark/>
          </w:tcPr>
          <w:p w14:paraId="5AF18E07" w14:textId="77777777" w:rsidR="005C56AA" w:rsidRPr="009249C0" w:rsidRDefault="000E2BF2" w:rsidP="00067ABC">
            <w:pPr>
              <w:pStyle w:val="Talellatesto"/>
              <w:rPr>
                <w:lang w:val="it-IT"/>
              </w:rPr>
            </w:pPr>
            <w:r w:rsidRPr="009249C0">
              <w:rPr>
                <w:lang w:val="it-IT"/>
              </w:rPr>
              <w:t>&gt; 20</w:t>
            </w:r>
          </w:p>
        </w:tc>
        <w:tc>
          <w:tcPr>
            <w:tcW w:w="0" w:type="auto"/>
            <w:tcBorders>
              <w:top w:val="nil"/>
              <w:left w:val="nil"/>
              <w:bottom w:val="single" w:sz="4" w:space="0" w:color="auto"/>
              <w:right w:val="single" w:sz="4" w:space="0" w:color="auto"/>
            </w:tcBorders>
            <w:hideMark/>
          </w:tcPr>
          <w:p w14:paraId="7FE29255" w14:textId="77777777" w:rsidR="005C56AA" w:rsidRPr="009249C0" w:rsidRDefault="000E2BF2" w:rsidP="00067ABC">
            <w:pPr>
              <w:pStyle w:val="Talellatesto"/>
              <w:rPr>
                <w:lang w:val="it-IT"/>
              </w:rPr>
            </w:pPr>
            <w:r w:rsidRPr="009249C0">
              <w:rPr>
                <w:lang w:val="it-IT"/>
              </w:rPr>
              <w:t>mc/ettaro</w:t>
            </w:r>
          </w:p>
        </w:tc>
        <w:tc>
          <w:tcPr>
            <w:tcW w:w="0" w:type="auto"/>
            <w:tcBorders>
              <w:top w:val="nil"/>
              <w:left w:val="nil"/>
              <w:bottom w:val="single" w:sz="4" w:space="0" w:color="auto"/>
              <w:right w:val="single" w:sz="4" w:space="0" w:color="auto"/>
            </w:tcBorders>
            <w:hideMark/>
          </w:tcPr>
          <w:p w14:paraId="3214C762" w14:textId="77777777" w:rsidR="005C56AA" w:rsidRPr="009249C0" w:rsidRDefault="000E2BF2" w:rsidP="00067ABC">
            <w:pPr>
              <w:pStyle w:val="Talellatesto"/>
              <w:rPr>
                <w:lang w:val="it-IT"/>
              </w:rPr>
            </w:pPr>
            <w:r w:rsidRPr="009249C0">
              <w:rPr>
                <w:lang w:val="it-IT"/>
              </w:rPr>
              <w:t> </w:t>
            </w:r>
          </w:p>
        </w:tc>
      </w:tr>
      <w:tr w:rsidR="00C205C1" w14:paraId="184311F4"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29E6E4CC"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19E431B7"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6253F785"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000000"/>
              <w:right w:val="single" w:sz="4" w:space="0" w:color="auto"/>
            </w:tcBorders>
            <w:hideMark/>
          </w:tcPr>
          <w:p w14:paraId="4A4B9271"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hideMark/>
          </w:tcPr>
          <w:p w14:paraId="503DCCD2" w14:textId="77777777" w:rsidR="005C56AA" w:rsidRPr="009249C0" w:rsidRDefault="000E2BF2" w:rsidP="00067ABC">
            <w:pPr>
              <w:pStyle w:val="Talellatesto"/>
              <w:rPr>
                <w:lang w:val="it-IT"/>
              </w:rPr>
            </w:pPr>
            <w:r w:rsidRPr="009249C0">
              <w:rPr>
                <w:lang w:val="it-IT"/>
              </w:rPr>
              <w:t>Legno morto in piedi</w:t>
            </w:r>
          </w:p>
        </w:tc>
        <w:tc>
          <w:tcPr>
            <w:tcW w:w="0" w:type="auto"/>
            <w:tcBorders>
              <w:top w:val="nil"/>
              <w:left w:val="nil"/>
              <w:bottom w:val="single" w:sz="4" w:space="0" w:color="auto"/>
              <w:right w:val="single" w:sz="4" w:space="0" w:color="auto"/>
            </w:tcBorders>
            <w:hideMark/>
          </w:tcPr>
          <w:p w14:paraId="6DE770F9" w14:textId="77777777" w:rsidR="005C56AA" w:rsidRPr="009249C0" w:rsidRDefault="000E2BF2" w:rsidP="00067ABC">
            <w:pPr>
              <w:pStyle w:val="Talellatesto"/>
              <w:rPr>
                <w:lang w:val="it-IT"/>
              </w:rPr>
            </w:pPr>
            <w:r w:rsidRPr="009249C0">
              <w:rPr>
                <w:lang w:val="it-IT"/>
              </w:rPr>
              <w:t>&gt; 20</w:t>
            </w:r>
          </w:p>
        </w:tc>
        <w:tc>
          <w:tcPr>
            <w:tcW w:w="0" w:type="auto"/>
            <w:tcBorders>
              <w:top w:val="nil"/>
              <w:left w:val="nil"/>
              <w:bottom w:val="single" w:sz="4" w:space="0" w:color="auto"/>
              <w:right w:val="single" w:sz="4" w:space="0" w:color="auto"/>
            </w:tcBorders>
            <w:hideMark/>
          </w:tcPr>
          <w:p w14:paraId="62E5F4BE" w14:textId="77777777" w:rsidR="005C56AA" w:rsidRPr="009249C0" w:rsidRDefault="000E2BF2" w:rsidP="00067ABC">
            <w:pPr>
              <w:pStyle w:val="Talellatesto"/>
              <w:rPr>
                <w:lang w:val="it-IT"/>
              </w:rPr>
            </w:pPr>
            <w:r w:rsidRPr="009249C0">
              <w:rPr>
                <w:lang w:val="it-IT"/>
              </w:rPr>
              <w:t>mc/ettaro</w:t>
            </w:r>
          </w:p>
        </w:tc>
        <w:tc>
          <w:tcPr>
            <w:tcW w:w="0" w:type="auto"/>
            <w:tcBorders>
              <w:top w:val="nil"/>
              <w:left w:val="nil"/>
              <w:bottom w:val="single" w:sz="4" w:space="0" w:color="auto"/>
              <w:right w:val="single" w:sz="4" w:space="0" w:color="auto"/>
            </w:tcBorders>
            <w:hideMark/>
          </w:tcPr>
          <w:p w14:paraId="2AEB19A1" w14:textId="77777777" w:rsidR="005C56AA" w:rsidRPr="009249C0" w:rsidRDefault="000E2BF2" w:rsidP="00067ABC">
            <w:pPr>
              <w:pStyle w:val="Talellatesto"/>
              <w:rPr>
                <w:lang w:val="it-IT"/>
              </w:rPr>
            </w:pPr>
            <w:r w:rsidRPr="009249C0">
              <w:rPr>
                <w:lang w:val="it-IT"/>
              </w:rPr>
              <w:t> </w:t>
            </w:r>
          </w:p>
        </w:tc>
      </w:tr>
      <w:tr w:rsidR="00C205C1" w14:paraId="1A9FA555"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601476A9"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0C191401"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39211F57"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000000"/>
              <w:right w:val="single" w:sz="4" w:space="0" w:color="auto"/>
            </w:tcBorders>
            <w:hideMark/>
          </w:tcPr>
          <w:p w14:paraId="46BC1031"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hideMark/>
          </w:tcPr>
          <w:p w14:paraId="37C5FB7F" w14:textId="77777777" w:rsidR="005C56AA" w:rsidRPr="009249C0" w:rsidRDefault="000E2BF2" w:rsidP="00067ABC">
            <w:pPr>
              <w:pStyle w:val="Talellatesto"/>
              <w:rPr>
                <w:lang w:val="it-IT"/>
              </w:rPr>
            </w:pPr>
            <w:r w:rsidRPr="009249C0">
              <w:rPr>
                <w:lang w:val="it-IT"/>
              </w:rPr>
              <w:t>Fauna indicatrice di buona qualità</w:t>
            </w:r>
          </w:p>
        </w:tc>
        <w:tc>
          <w:tcPr>
            <w:tcW w:w="0" w:type="auto"/>
            <w:tcBorders>
              <w:top w:val="nil"/>
              <w:left w:val="nil"/>
              <w:bottom w:val="single" w:sz="4" w:space="0" w:color="auto"/>
              <w:right w:val="single" w:sz="4" w:space="0" w:color="auto"/>
            </w:tcBorders>
            <w:hideMark/>
          </w:tcPr>
          <w:p w14:paraId="414E0CDB" w14:textId="77777777" w:rsidR="005C56AA" w:rsidRPr="009249C0" w:rsidRDefault="000E2BF2" w:rsidP="00067ABC">
            <w:pPr>
              <w:pStyle w:val="Talellatesto"/>
              <w:rPr>
                <w:lang w:val="it-IT"/>
              </w:rPr>
            </w:pPr>
            <w:r w:rsidRPr="009249C0">
              <w:rPr>
                <w:lang w:val="it-IT"/>
              </w:rPr>
              <w:t>Presente</w:t>
            </w:r>
          </w:p>
        </w:tc>
        <w:tc>
          <w:tcPr>
            <w:tcW w:w="0" w:type="auto"/>
            <w:tcBorders>
              <w:top w:val="nil"/>
              <w:left w:val="nil"/>
              <w:bottom w:val="single" w:sz="4" w:space="0" w:color="auto"/>
              <w:right w:val="single" w:sz="4" w:space="0" w:color="auto"/>
            </w:tcBorders>
            <w:hideMark/>
          </w:tcPr>
          <w:p w14:paraId="6A4FFF9A"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1A0DB32E" w14:textId="77777777" w:rsidR="005C56AA" w:rsidRPr="009249C0" w:rsidRDefault="000E2BF2" w:rsidP="00067ABC">
            <w:pPr>
              <w:pStyle w:val="Talellatesto"/>
              <w:rPr>
                <w:lang w:val="it-IT"/>
              </w:rPr>
            </w:pPr>
            <w:r w:rsidRPr="009249C0">
              <w:rPr>
                <w:lang w:val="it-IT"/>
              </w:rPr>
              <w:t>Coleotteri xilofagi e picidi</w:t>
            </w:r>
          </w:p>
        </w:tc>
      </w:tr>
      <w:tr w:rsidR="00C205C1" w14:paraId="571FCE40"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79967B80"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1D0CE499" w14:textId="77777777" w:rsidR="005C56AA" w:rsidRPr="009249C0" w:rsidRDefault="005C56AA" w:rsidP="00067ABC">
            <w:pPr>
              <w:pStyle w:val="Talellatesto"/>
              <w:rPr>
                <w:i/>
                <w:iCs/>
                <w:lang w:val="it-IT"/>
              </w:rPr>
            </w:pPr>
          </w:p>
        </w:tc>
        <w:tc>
          <w:tcPr>
            <w:tcW w:w="0" w:type="auto"/>
            <w:tcBorders>
              <w:top w:val="single" w:sz="4" w:space="0" w:color="auto"/>
              <w:left w:val="nil"/>
              <w:bottom w:val="single" w:sz="4" w:space="0" w:color="auto"/>
              <w:right w:val="single" w:sz="4" w:space="0" w:color="auto"/>
            </w:tcBorders>
            <w:shd w:val="clear" w:color="000000" w:fill="BFBFBF"/>
            <w:hideMark/>
          </w:tcPr>
          <w:p w14:paraId="12AA883E" w14:textId="77777777" w:rsidR="005C56AA" w:rsidRPr="009249C0" w:rsidRDefault="000E2BF2" w:rsidP="00067ABC">
            <w:pPr>
              <w:pStyle w:val="Talellatesto"/>
              <w:rPr>
                <w:lang w:val="it-IT"/>
              </w:rPr>
            </w:pPr>
            <w:r w:rsidRPr="009249C0">
              <w:rPr>
                <w:lang w:val="it-IT"/>
              </w:rPr>
              <w:t>Parametri art.17</w:t>
            </w:r>
          </w:p>
        </w:tc>
        <w:tc>
          <w:tcPr>
            <w:tcW w:w="0" w:type="auto"/>
            <w:tcBorders>
              <w:top w:val="single" w:sz="4" w:space="0" w:color="auto"/>
              <w:left w:val="nil"/>
              <w:bottom w:val="single" w:sz="4" w:space="0" w:color="auto"/>
              <w:right w:val="single" w:sz="4" w:space="0" w:color="auto"/>
            </w:tcBorders>
            <w:shd w:val="clear" w:color="000000" w:fill="BFBFBF"/>
            <w:hideMark/>
          </w:tcPr>
          <w:p w14:paraId="33397104" w14:textId="77777777" w:rsidR="005C56AA" w:rsidRPr="009249C0" w:rsidRDefault="000E2BF2" w:rsidP="00067ABC">
            <w:pPr>
              <w:pStyle w:val="Talellatesto"/>
              <w:rPr>
                <w:lang w:val="it-IT"/>
              </w:rPr>
            </w:pPr>
            <w:r w:rsidRPr="009249C0">
              <w:rPr>
                <w:lang w:val="it-IT"/>
              </w:rPr>
              <w:t>Pressioni</w:t>
            </w:r>
          </w:p>
        </w:tc>
        <w:tc>
          <w:tcPr>
            <w:tcW w:w="0" w:type="auto"/>
            <w:tcBorders>
              <w:top w:val="nil"/>
              <w:left w:val="nil"/>
              <w:bottom w:val="single" w:sz="4" w:space="0" w:color="auto"/>
              <w:right w:val="single" w:sz="4" w:space="0" w:color="auto"/>
            </w:tcBorders>
            <w:shd w:val="clear" w:color="000000" w:fill="BFBFBF"/>
            <w:hideMark/>
          </w:tcPr>
          <w:p w14:paraId="3DB16CA9" w14:textId="77777777" w:rsidR="005C56AA" w:rsidRPr="009249C0" w:rsidRDefault="000E2BF2" w:rsidP="00067ABC">
            <w:pPr>
              <w:pStyle w:val="Talellatesto"/>
              <w:rPr>
                <w:lang w:val="it-IT"/>
              </w:rPr>
            </w:pPr>
            <w:r w:rsidRPr="009249C0">
              <w:rPr>
                <w:lang w:val="it-IT"/>
              </w:rPr>
              <w:t>Descrizione dell'impatto</w:t>
            </w:r>
          </w:p>
        </w:tc>
        <w:tc>
          <w:tcPr>
            <w:tcW w:w="0" w:type="auto"/>
            <w:tcBorders>
              <w:top w:val="nil"/>
              <w:left w:val="nil"/>
              <w:bottom w:val="single" w:sz="4" w:space="0" w:color="auto"/>
              <w:right w:val="single" w:sz="4" w:space="0" w:color="auto"/>
            </w:tcBorders>
            <w:shd w:val="clear" w:color="9999FF" w:fill="BFBFBF"/>
            <w:hideMark/>
          </w:tcPr>
          <w:p w14:paraId="5AA270CD" w14:textId="77777777" w:rsidR="005C56AA" w:rsidRPr="009249C0" w:rsidRDefault="000E2BF2" w:rsidP="00067ABC">
            <w:pPr>
              <w:pStyle w:val="Talellatesto"/>
              <w:rPr>
                <w:lang w:val="it-IT"/>
              </w:rPr>
            </w:pPr>
            <w:r w:rsidRPr="009249C0">
              <w:rPr>
                <w:lang w:val="it-IT"/>
              </w:rPr>
              <w:t>Target</w:t>
            </w:r>
          </w:p>
        </w:tc>
        <w:tc>
          <w:tcPr>
            <w:tcW w:w="0" w:type="auto"/>
            <w:tcBorders>
              <w:top w:val="nil"/>
              <w:left w:val="nil"/>
              <w:bottom w:val="single" w:sz="4" w:space="0" w:color="auto"/>
              <w:right w:val="single" w:sz="4" w:space="0" w:color="auto"/>
            </w:tcBorders>
            <w:shd w:val="clear" w:color="9999FF" w:fill="BFBFBF"/>
            <w:hideMark/>
          </w:tcPr>
          <w:p w14:paraId="24CE4769" w14:textId="77777777" w:rsidR="005C56AA" w:rsidRPr="009249C0" w:rsidRDefault="000E2BF2" w:rsidP="00067ABC">
            <w:pPr>
              <w:pStyle w:val="Talellatesto"/>
              <w:rPr>
                <w:lang w:val="it-IT"/>
              </w:rPr>
            </w:pPr>
            <w:r w:rsidRPr="009249C0">
              <w:rPr>
                <w:lang w:val="it-IT"/>
              </w:rPr>
              <w:t>UM Target</w:t>
            </w:r>
          </w:p>
        </w:tc>
        <w:tc>
          <w:tcPr>
            <w:tcW w:w="0" w:type="auto"/>
            <w:tcBorders>
              <w:top w:val="nil"/>
              <w:left w:val="nil"/>
              <w:bottom w:val="single" w:sz="4" w:space="0" w:color="auto"/>
              <w:right w:val="single" w:sz="4" w:space="0" w:color="auto"/>
            </w:tcBorders>
            <w:shd w:val="clear" w:color="000000" w:fill="BFBFBF"/>
            <w:hideMark/>
          </w:tcPr>
          <w:p w14:paraId="18963FF1" w14:textId="77777777" w:rsidR="005C56AA" w:rsidRPr="009249C0" w:rsidRDefault="000E2BF2" w:rsidP="00067ABC">
            <w:pPr>
              <w:pStyle w:val="Talellatesto"/>
              <w:rPr>
                <w:lang w:val="it-IT"/>
              </w:rPr>
            </w:pPr>
            <w:r w:rsidRPr="009249C0">
              <w:rPr>
                <w:lang w:val="it-IT"/>
              </w:rPr>
              <w:t>Note</w:t>
            </w:r>
          </w:p>
        </w:tc>
      </w:tr>
      <w:tr w:rsidR="00C205C1" w14:paraId="5DA0B2A4"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7A3854F3"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5E1FD71A" w14:textId="77777777" w:rsidR="005C56AA" w:rsidRPr="009249C0" w:rsidRDefault="005C56AA" w:rsidP="00067ABC">
            <w:pPr>
              <w:pStyle w:val="Talellatesto"/>
              <w:rPr>
                <w:i/>
                <w:iCs/>
                <w:lang w:val="it-IT"/>
              </w:rPr>
            </w:pPr>
          </w:p>
        </w:tc>
        <w:tc>
          <w:tcPr>
            <w:tcW w:w="0" w:type="auto"/>
            <w:tcBorders>
              <w:top w:val="single" w:sz="4" w:space="0" w:color="auto"/>
              <w:left w:val="single" w:sz="4" w:space="0" w:color="auto"/>
              <w:bottom w:val="single" w:sz="4" w:space="0" w:color="auto"/>
              <w:right w:val="single" w:sz="4" w:space="0" w:color="auto"/>
            </w:tcBorders>
            <w:noWrap/>
            <w:hideMark/>
          </w:tcPr>
          <w:p w14:paraId="068BDEC9" w14:textId="77777777" w:rsidR="005C56AA" w:rsidRPr="009249C0" w:rsidRDefault="000E2BF2" w:rsidP="00067ABC">
            <w:pPr>
              <w:pStyle w:val="Talellatesto"/>
              <w:rPr>
                <w:sz w:val="24"/>
                <w:szCs w:val="24"/>
                <w:lang w:val="it-IT"/>
              </w:rPr>
            </w:pPr>
            <w:r w:rsidRPr="009249C0">
              <w:rPr>
                <w:lang w:val="it-IT"/>
              </w:rPr>
              <w:t> </w:t>
            </w:r>
          </w:p>
        </w:tc>
        <w:tc>
          <w:tcPr>
            <w:tcW w:w="0" w:type="auto"/>
            <w:tcBorders>
              <w:top w:val="nil"/>
              <w:left w:val="single" w:sz="4" w:space="0" w:color="auto"/>
              <w:bottom w:val="nil"/>
              <w:right w:val="single" w:sz="4" w:space="0" w:color="auto"/>
            </w:tcBorders>
            <w:hideMark/>
          </w:tcPr>
          <w:p w14:paraId="3EEE6C6F" w14:textId="77777777" w:rsidR="005C56AA" w:rsidRPr="009249C0" w:rsidRDefault="000E2BF2" w:rsidP="00067ABC">
            <w:pPr>
              <w:pStyle w:val="Talellatesto"/>
              <w:rPr>
                <w:lang w:val="it-IT"/>
              </w:rPr>
            </w:pPr>
            <w:r w:rsidRPr="009249C0">
              <w:rPr>
                <w:lang w:val="it-IT"/>
              </w:rPr>
              <w:t>PB14</w:t>
            </w:r>
          </w:p>
        </w:tc>
        <w:tc>
          <w:tcPr>
            <w:tcW w:w="0" w:type="auto"/>
            <w:tcBorders>
              <w:top w:val="nil"/>
              <w:left w:val="nil"/>
              <w:bottom w:val="nil"/>
              <w:right w:val="single" w:sz="4" w:space="0" w:color="auto"/>
            </w:tcBorders>
            <w:hideMark/>
          </w:tcPr>
          <w:p w14:paraId="5BC2A6A1" w14:textId="77777777" w:rsidR="005C56AA" w:rsidRPr="009249C0" w:rsidRDefault="000E2BF2" w:rsidP="00067ABC">
            <w:pPr>
              <w:pStyle w:val="Talellatesto"/>
              <w:rPr>
                <w:lang w:val="it-IT"/>
              </w:rPr>
            </w:pPr>
            <w:r w:rsidRPr="009249C0">
              <w:rPr>
                <w:lang w:val="it-IT"/>
              </w:rPr>
              <w:t>Rimozione necromassa e alberi maturi</w:t>
            </w:r>
          </w:p>
        </w:tc>
        <w:tc>
          <w:tcPr>
            <w:tcW w:w="0" w:type="auto"/>
            <w:tcBorders>
              <w:top w:val="nil"/>
              <w:left w:val="nil"/>
              <w:bottom w:val="single" w:sz="4" w:space="0" w:color="auto"/>
              <w:right w:val="single" w:sz="4" w:space="0" w:color="auto"/>
            </w:tcBorders>
            <w:hideMark/>
          </w:tcPr>
          <w:p w14:paraId="557F5331" w14:textId="77777777" w:rsidR="005C56AA" w:rsidRPr="009249C0" w:rsidRDefault="000E2BF2" w:rsidP="00067ABC">
            <w:pPr>
              <w:pStyle w:val="Talellatesto"/>
              <w:rPr>
                <w:lang w:val="it-IT"/>
              </w:rPr>
            </w:pPr>
            <w:r w:rsidRPr="009249C0">
              <w:rPr>
                <w:lang w:val="it-IT"/>
              </w:rPr>
              <w:t>&lt;10</w:t>
            </w:r>
          </w:p>
        </w:tc>
        <w:tc>
          <w:tcPr>
            <w:tcW w:w="0" w:type="auto"/>
            <w:tcBorders>
              <w:top w:val="nil"/>
              <w:left w:val="nil"/>
              <w:bottom w:val="single" w:sz="4" w:space="0" w:color="auto"/>
              <w:right w:val="single" w:sz="4" w:space="0" w:color="auto"/>
            </w:tcBorders>
            <w:hideMark/>
          </w:tcPr>
          <w:p w14:paraId="10A75D70" w14:textId="77777777" w:rsidR="005C56AA" w:rsidRPr="009249C0" w:rsidRDefault="000E2BF2" w:rsidP="00067ABC">
            <w:pPr>
              <w:pStyle w:val="Talellatesto"/>
              <w:rPr>
                <w:lang w:val="it-IT"/>
              </w:rPr>
            </w:pPr>
            <w:r w:rsidRPr="009249C0">
              <w:rPr>
                <w:lang w:val="it-IT"/>
              </w:rPr>
              <w:t>alberi morti/ettaro/anno rimossi</w:t>
            </w:r>
          </w:p>
        </w:tc>
        <w:tc>
          <w:tcPr>
            <w:tcW w:w="0" w:type="auto"/>
            <w:tcBorders>
              <w:top w:val="nil"/>
              <w:left w:val="nil"/>
              <w:bottom w:val="single" w:sz="4" w:space="0" w:color="auto"/>
              <w:right w:val="single" w:sz="4" w:space="0" w:color="auto"/>
            </w:tcBorders>
            <w:hideMark/>
          </w:tcPr>
          <w:p w14:paraId="7FB854F8" w14:textId="77777777" w:rsidR="005C56AA" w:rsidRPr="009249C0" w:rsidRDefault="000E2BF2" w:rsidP="00067ABC">
            <w:pPr>
              <w:pStyle w:val="Talellatesto"/>
              <w:rPr>
                <w:lang w:val="it-IT"/>
              </w:rPr>
            </w:pPr>
            <w:r w:rsidRPr="009249C0">
              <w:rPr>
                <w:lang w:val="it-IT"/>
              </w:rPr>
              <w:t>impatto basso</w:t>
            </w:r>
          </w:p>
        </w:tc>
      </w:tr>
      <w:tr w:rsidR="00C205C1" w14:paraId="6FE40C23" w14:textId="77777777" w:rsidTr="006A4330">
        <w:trPr>
          <w:cantSplit/>
          <w:jc w:val="center"/>
        </w:trPr>
        <w:tc>
          <w:tcPr>
            <w:tcW w:w="0" w:type="auto"/>
            <w:tcBorders>
              <w:top w:val="nil"/>
              <w:left w:val="single" w:sz="4" w:space="0" w:color="auto"/>
              <w:bottom w:val="single" w:sz="4" w:space="0" w:color="auto"/>
              <w:right w:val="single" w:sz="4" w:space="0" w:color="auto"/>
            </w:tcBorders>
            <w:shd w:val="clear" w:color="9999FF" w:fill="BFBFBF"/>
            <w:hideMark/>
          </w:tcPr>
          <w:p w14:paraId="78F223DA" w14:textId="77777777" w:rsidR="005C56AA" w:rsidRPr="009249C0" w:rsidRDefault="000E2BF2" w:rsidP="00067ABC">
            <w:pPr>
              <w:pStyle w:val="Talellatesto"/>
              <w:rPr>
                <w:lang w:val="it-IT"/>
              </w:rPr>
            </w:pPr>
            <w:r w:rsidRPr="009249C0">
              <w:rPr>
                <w:lang w:val="it-IT"/>
              </w:rPr>
              <w:t>Habitat</w:t>
            </w:r>
          </w:p>
        </w:tc>
        <w:tc>
          <w:tcPr>
            <w:tcW w:w="0" w:type="auto"/>
            <w:tcBorders>
              <w:top w:val="single" w:sz="4" w:space="0" w:color="000000"/>
              <w:left w:val="nil"/>
              <w:bottom w:val="nil"/>
              <w:right w:val="single" w:sz="4" w:space="0" w:color="auto"/>
            </w:tcBorders>
            <w:shd w:val="clear" w:color="BFBFBF" w:fill="C0C0C0"/>
            <w:hideMark/>
          </w:tcPr>
          <w:p w14:paraId="7C566012" w14:textId="77777777" w:rsidR="005C56AA" w:rsidRPr="009249C0" w:rsidRDefault="000E2BF2" w:rsidP="00067ABC">
            <w:pPr>
              <w:pStyle w:val="Talellatesto"/>
              <w:rPr>
                <w:lang w:val="it-IT"/>
              </w:rPr>
            </w:pPr>
            <w:r w:rsidRPr="009249C0">
              <w:rPr>
                <w:lang w:val="it-IT"/>
              </w:rPr>
              <w:t>Obiettivo</w:t>
            </w:r>
          </w:p>
        </w:tc>
        <w:tc>
          <w:tcPr>
            <w:tcW w:w="0" w:type="auto"/>
            <w:tcBorders>
              <w:top w:val="nil"/>
              <w:left w:val="nil"/>
              <w:bottom w:val="single" w:sz="4" w:space="0" w:color="auto"/>
              <w:right w:val="single" w:sz="4" w:space="0" w:color="auto"/>
            </w:tcBorders>
            <w:shd w:val="clear" w:color="9999FF" w:fill="BFBFBF"/>
            <w:hideMark/>
          </w:tcPr>
          <w:p w14:paraId="18B098BD" w14:textId="77777777" w:rsidR="005C56AA" w:rsidRPr="009249C0" w:rsidRDefault="000E2BF2" w:rsidP="00067ABC">
            <w:pPr>
              <w:pStyle w:val="Talellatesto"/>
              <w:rPr>
                <w:lang w:val="it-IT"/>
              </w:rPr>
            </w:pPr>
            <w:r w:rsidRPr="009249C0">
              <w:rPr>
                <w:lang w:val="it-IT"/>
              </w:rPr>
              <w:t>Parametri art. 17</w:t>
            </w:r>
          </w:p>
        </w:tc>
        <w:tc>
          <w:tcPr>
            <w:tcW w:w="0" w:type="auto"/>
            <w:tcBorders>
              <w:top w:val="nil"/>
              <w:left w:val="nil"/>
              <w:bottom w:val="single" w:sz="4" w:space="0" w:color="auto"/>
              <w:right w:val="single" w:sz="4" w:space="0" w:color="auto"/>
            </w:tcBorders>
            <w:shd w:val="clear" w:color="9999FF" w:fill="BFBFBF"/>
            <w:hideMark/>
          </w:tcPr>
          <w:p w14:paraId="49E04A6D" w14:textId="77777777" w:rsidR="005C56AA" w:rsidRPr="009249C0" w:rsidRDefault="000E2BF2" w:rsidP="00067ABC">
            <w:pPr>
              <w:pStyle w:val="Talellatesto"/>
              <w:rPr>
                <w:lang w:val="it-IT"/>
              </w:rPr>
            </w:pPr>
            <w:r w:rsidRPr="009249C0">
              <w:rPr>
                <w:lang w:val="it-IT"/>
              </w:rPr>
              <w:t>Attributi</w:t>
            </w:r>
          </w:p>
        </w:tc>
        <w:tc>
          <w:tcPr>
            <w:tcW w:w="0" w:type="auto"/>
            <w:tcBorders>
              <w:top w:val="nil"/>
              <w:left w:val="nil"/>
              <w:bottom w:val="single" w:sz="4" w:space="0" w:color="auto"/>
              <w:right w:val="single" w:sz="4" w:space="0" w:color="auto"/>
            </w:tcBorders>
            <w:shd w:val="clear" w:color="9999FF" w:fill="BFBFBF"/>
            <w:hideMark/>
          </w:tcPr>
          <w:p w14:paraId="3C94012E" w14:textId="77777777" w:rsidR="005C56AA" w:rsidRPr="009249C0" w:rsidRDefault="000E2BF2" w:rsidP="00067ABC">
            <w:pPr>
              <w:pStyle w:val="Talellatesto"/>
              <w:rPr>
                <w:lang w:val="it-IT"/>
              </w:rPr>
            </w:pPr>
            <w:r w:rsidRPr="009249C0">
              <w:rPr>
                <w:lang w:val="it-IT"/>
              </w:rPr>
              <w:t>Sotto-attributi</w:t>
            </w:r>
          </w:p>
        </w:tc>
        <w:tc>
          <w:tcPr>
            <w:tcW w:w="0" w:type="auto"/>
            <w:tcBorders>
              <w:top w:val="nil"/>
              <w:left w:val="nil"/>
              <w:bottom w:val="single" w:sz="4" w:space="0" w:color="auto"/>
              <w:right w:val="single" w:sz="4" w:space="0" w:color="auto"/>
            </w:tcBorders>
            <w:shd w:val="clear" w:color="9999FF" w:fill="BFBFBF"/>
            <w:hideMark/>
          </w:tcPr>
          <w:p w14:paraId="14FE036D" w14:textId="77777777" w:rsidR="005C56AA" w:rsidRPr="009249C0" w:rsidRDefault="000E2BF2" w:rsidP="00067ABC">
            <w:pPr>
              <w:pStyle w:val="Talellatesto"/>
              <w:rPr>
                <w:lang w:val="it-IT"/>
              </w:rPr>
            </w:pPr>
            <w:r w:rsidRPr="009249C0">
              <w:rPr>
                <w:lang w:val="it-IT"/>
              </w:rPr>
              <w:t>Target</w:t>
            </w:r>
          </w:p>
        </w:tc>
        <w:tc>
          <w:tcPr>
            <w:tcW w:w="0" w:type="auto"/>
            <w:tcBorders>
              <w:top w:val="nil"/>
              <w:left w:val="nil"/>
              <w:bottom w:val="single" w:sz="4" w:space="0" w:color="auto"/>
              <w:right w:val="single" w:sz="4" w:space="0" w:color="auto"/>
            </w:tcBorders>
            <w:shd w:val="clear" w:color="9999FF" w:fill="BFBFBF"/>
            <w:hideMark/>
          </w:tcPr>
          <w:p w14:paraId="6FD62B89" w14:textId="77777777" w:rsidR="005C56AA" w:rsidRPr="009249C0" w:rsidRDefault="000E2BF2" w:rsidP="00067ABC">
            <w:pPr>
              <w:pStyle w:val="Talellatesto"/>
              <w:rPr>
                <w:lang w:val="it-IT"/>
              </w:rPr>
            </w:pPr>
            <w:r w:rsidRPr="009249C0">
              <w:rPr>
                <w:lang w:val="it-IT"/>
              </w:rPr>
              <w:t>UM Target</w:t>
            </w:r>
          </w:p>
        </w:tc>
        <w:tc>
          <w:tcPr>
            <w:tcW w:w="0" w:type="auto"/>
            <w:tcBorders>
              <w:top w:val="nil"/>
              <w:left w:val="nil"/>
              <w:bottom w:val="single" w:sz="4" w:space="0" w:color="auto"/>
              <w:right w:val="single" w:sz="4" w:space="0" w:color="auto"/>
            </w:tcBorders>
            <w:shd w:val="clear" w:color="9999FF" w:fill="BFBFBF"/>
            <w:hideMark/>
          </w:tcPr>
          <w:p w14:paraId="065116CB" w14:textId="77777777" w:rsidR="005C56AA" w:rsidRPr="009249C0" w:rsidRDefault="000E2BF2" w:rsidP="00067ABC">
            <w:pPr>
              <w:pStyle w:val="Talellatesto"/>
              <w:rPr>
                <w:lang w:val="it-IT"/>
              </w:rPr>
            </w:pPr>
            <w:r w:rsidRPr="009249C0">
              <w:rPr>
                <w:lang w:val="it-IT"/>
              </w:rPr>
              <w:t>Note</w:t>
            </w:r>
          </w:p>
        </w:tc>
      </w:tr>
      <w:tr w:rsidR="00C205C1" w14:paraId="45706EB4" w14:textId="77777777" w:rsidTr="006A4330">
        <w:trPr>
          <w:cantSplit/>
          <w:jc w:val="center"/>
        </w:trPr>
        <w:tc>
          <w:tcPr>
            <w:tcW w:w="0" w:type="auto"/>
            <w:vMerge w:val="restart"/>
            <w:tcBorders>
              <w:top w:val="nil"/>
              <w:left w:val="single" w:sz="4" w:space="0" w:color="auto"/>
              <w:bottom w:val="single" w:sz="4" w:space="0" w:color="auto"/>
              <w:right w:val="single" w:sz="4" w:space="0" w:color="auto"/>
            </w:tcBorders>
            <w:hideMark/>
          </w:tcPr>
          <w:p w14:paraId="1AB282DE" w14:textId="77777777" w:rsidR="005C56AA" w:rsidRPr="009249C0" w:rsidRDefault="000E2BF2" w:rsidP="00067ABC">
            <w:pPr>
              <w:pStyle w:val="Talellatesto"/>
              <w:rPr>
                <w:lang w:val="it-IT"/>
              </w:rPr>
            </w:pPr>
            <w:r w:rsidRPr="009249C0">
              <w:rPr>
                <w:lang w:val="it-IT"/>
              </w:rPr>
              <w:t xml:space="preserve">9340 Foreste di </w:t>
            </w:r>
            <w:r w:rsidRPr="009249C0">
              <w:rPr>
                <w:i/>
                <w:iCs/>
                <w:lang w:val="it-IT"/>
              </w:rPr>
              <w:t>Quercus ilex</w:t>
            </w:r>
            <w:r w:rsidRPr="009249C0">
              <w:rPr>
                <w:lang w:val="it-IT"/>
              </w:rPr>
              <w:t xml:space="preserve"> e </w:t>
            </w:r>
            <w:r w:rsidRPr="009249C0">
              <w:rPr>
                <w:i/>
                <w:iCs/>
                <w:lang w:val="it-IT"/>
              </w:rPr>
              <w:t>Quercus rotundifolia</w:t>
            </w:r>
          </w:p>
        </w:tc>
        <w:tc>
          <w:tcPr>
            <w:tcW w:w="0" w:type="auto"/>
            <w:vMerge w:val="restart"/>
            <w:tcBorders>
              <w:top w:val="single" w:sz="4" w:space="0" w:color="auto"/>
              <w:left w:val="single" w:sz="4" w:space="0" w:color="auto"/>
              <w:bottom w:val="nil"/>
              <w:right w:val="single" w:sz="4" w:space="0" w:color="auto"/>
            </w:tcBorders>
            <w:hideMark/>
          </w:tcPr>
          <w:p w14:paraId="4D5344B5" w14:textId="77777777" w:rsidR="005C56AA" w:rsidRPr="009249C0" w:rsidRDefault="000E2BF2" w:rsidP="00067ABC">
            <w:pPr>
              <w:pStyle w:val="Talellatesto"/>
              <w:rPr>
                <w:i/>
                <w:iCs/>
                <w:lang w:val="it-IT"/>
              </w:rPr>
            </w:pPr>
            <w:r w:rsidRPr="009249C0">
              <w:rPr>
                <w:i/>
                <w:iCs/>
                <w:lang w:val="it-IT"/>
              </w:rPr>
              <w:t>Miglioramento della struttura dell'habitat entro 10 anni</w:t>
            </w:r>
          </w:p>
        </w:tc>
        <w:tc>
          <w:tcPr>
            <w:tcW w:w="0" w:type="auto"/>
            <w:tcBorders>
              <w:top w:val="nil"/>
              <w:left w:val="nil"/>
              <w:bottom w:val="single" w:sz="4" w:space="0" w:color="auto"/>
              <w:right w:val="single" w:sz="4" w:space="0" w:color="auto"/>
            </w:tcBorders>
            <w:hideMark/>
          </w:tcPr>
          <w:p w14:paraId="0E7FA73A" w14:textId="77777777" w:rsidR="005C56AA" w:rsidRPr="009249C0" w:rsidRDefault="000E2BF2" w:rsidP="00067ABC">
            <w:pPr>
              <w:pStyle w:val="Talellatesto"/>
              <w:rPr>
                <w:lang w:val="it-IT"/>
              </w:rPr>
            </w:pPr>
            <w:r w:rsidRPr="009249C0">
              <w:rPr>
                <w:lang w:val="it-IT"/>
              </w:rPr>
              <w:t>Area occupata</w:t>
            </w:r>
          </w:p>
        </w:tc>
        <w:tc>
          <w:tcPr>
            <w:tcW w:w="0" w:type="auto"/>
            <w:tcBorders>
              <w:top w:val="nil"/>
              <w:left w:val="nil"/>
              <w:bottom w:val="single" w:sz="4" w:space="0" w:color="auto"/>
              <w:right w:val="single" w:sz="4" w:space="0" w:color="auto"/>
            </w:tcBorders>
            <w:hideMark/>
          </w:tcPr>
          <w:p w14:paraId="523F1CE2" w14:textId="77777777" w:rsidR="005C56AA" w:rsidRPr="009249C0" w:rsidRDefault="000E2BF2" w:rsidP="00067ABC">
            <w:pPr>
              <w:pStyle w:val="Talellatesto"/>
              <w:rPr>
                <w:lang w:val="it-IT"/>
              </w:rPr>
            </w:pPr>
            <w:r w:rsidRPr="009249C0">
              <w:rPr>
                <w:lang w:val="it-IT"/>
              </w:rPr>
              <w:t>Superficie</w:t>
            </w:r>
          </w:p>
        </w:tc>
        <w:tc>
          <w:tcPr>
            <w:tcW w:w="0" w:type="auto"/>
            <w:tcBorders>
              <w:top w:val="nil"/>
              <w:left w:val="nil"/>
              <w:bottom w:val="single" w:sz="4" w:space="0" w:color="auto"/>
              <w:right w:val="single" w:sz="4" w:space="0" w:color="auto"/>
            </w:tcBorders>
            <w:hideMark/>
          </w:tcPr>
          <w:p w14:paraId="5A43E883"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7A3BBE55" w14:textId="77777777" w:rsidR="005C56AA" w:rsidRPr="009249C0" w:rsidRDefault="000E2BF2" w:rsidP="00067ABC">
            <w:pPr>
              <w:pStyle w:val="Talellatesto"/>
              <w:rPr>
                <w:lang w:val="it-IT"/>
              </w:rPr>
            </w:pPr>
            <w:r w:rsidRPr="009249C0">
              <w:rPr>
                <w:lang w:val="it-IT"/>
              </w:rPr>
              <w:t>0,74</w:t>
            </w:r>
          </w:p>
        </w:tc>
        <w:tc>
          <w:tcPr>
            <w:tcW w:w="0" w:type="auto"/>
            <w:tcBorders>
              <w:top w:val="nil"/>
              <w:left w:val="nil"/>
              <w:bottom w:val="single" w:sz="4" w:space="0" w:color="auto"/>
              <w:right w:val="single" w:sz="4" w:space="0" w:color="auto"/>
            </w:tcBorders>
            <w:hideMark/>
          </w:tcPr>
          <w:p w14:paraId="6101AD6D" w14:textId="77777777" w:rsidR="005C56AA" w:rsidRPr="009249C0" w:rsidRDefault="000E2BF2" w:rsidP="00067ABC">
            <w:pPr>
              <w:pStyle w:val="Talellatesto"/>
              <w:rPr>
                <w:lang w:val="it-IT"/>
              </w:rPr>
            </w:pPr>
            <w:r w:rsidRPr="009249C0">
              <w:rPr>
                <w:lang w:val="it-IT"/>
              </w:rPr>
              <w:t>ettari</w:t>
            </w:r>
          </w:p>
        </w:tc>
        <w:tc>
          <w:tcPr>
            <w:tcW w:w="0" w:type="auto"/>
            <w:tcBorders>
              <w:top w:val="nil"/>
              <w:left w:val="nil"/>
              <w:bottom w:val="single" w:sz="4" w:space="0" w:color="auto"/>
              <w:right w:val="single" w:sz="4" w:space="0" w:color="auto"/>
            </w:tcBorders>
            <w:hideMark/>
          </w:tcPr>
          <w:p w14:paraId="186713D4" w14:textId="77777777" w:rsidR="005C56AA" w:rsidRPr="009249C0" w:rsidRDefault="000E2BF2" w:rsidP="00067ABC">
            <w:pPr>
              <w:pStyle w:val="Talellatesto"/>
              <w:rPr>
                <w:lang w:val="it-IT"/>
              </w:rPr>
            </w:pPr>
            <w:r w:rsidRPr="009249C0">
              <w:rPr>
                <w:lang w:val="it-IT"/>
              </w:rPr>
              <w:t> </w:t>
            </w:r>
          </w:p>
        </w:tc>
      </w:tr>
      <w:tr w:rsidR="00C205C1" w14:paraId="3B919681"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0553BC32"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7867849B" w14:textId="77777777" w:rsidR="005C56AA" w:rsidRPr="009249C0" w:rsidRDefault="005C56AA" w:rsidP="00067ABC">
            <w:pPr>
              <w:pStyle w:val="Talellatesto"/>
              <w:rPr>
                <w:i/>
                <w:iCs/>
                <w:lang w:val="it-IT"/>
              </w:rPr>
            </w:pPr>
          </w:p>
        </w:tc>
        <w:tc>
          <w:tcPr>
            <w:tcW w:w="0" w:type="auto"/>
            <w:vMerge w:val="restart"/>
            <w:tcBorders>
              <w:top w:val="nil"/>
              <w:left w:val="single" w:sz="4" w:space="0" w:color="auto"/>
              <w:bottom w:val="single" w:sz="4" w:space="0" w:color="000000"/>
              <w:right w:val="single" w:sz="4" w:space="0" w:color="auto"/>
            </w:tcBorders>
            <w:hideMark/>
          </w:tcPr>
          <w:p w14:paraId="36572239" w14:textId="77777777" w:rsidR="005C56AA" w:rsidRPr="009249C0" w:rsidRDefault="000E2BF2" w:rsidP="00067ABC">
            <w:pPr>
              <w:pStyle w:val="Talellatesto"/>
              <w:rPr>
                <w:lang w:val="it-IT"/>
              </w:rPr>
            </w:pPr>
            <w:r w:rsidRPr="009249C0">
              <w:rPr>
                <w:lang w:val="it-IT"/>
              </w:rPr>
              <w:t>Struttura e funzioni</w:t>
            </w:r>
          </w:p>
        </w:tc>
        <w:tc>
          <w:tcPr>
            <w:tcW w:w="0" w:type="auto"/>
            <w:tcBorders>
              <w:top w:val="nil"/>
              <w:left w:val="nil"/>
              <w:bottom w:val="single" w:sz="4" w:space="0" w:color="auto"/>
              <w:right w:val="single" w:sz="4" w:space="0" w:color="auto"/>
            </w:tcBorders>
            <w:hideMark/>
          </w:tcPr>
          <w:p w14:paraId="47C8BE8C" w14:textId="77777777" w:rsidR="005C56AA" w:rsidRPr="009249C0" w:rsidRDefault="000E2BF2" w:rsidP="00067ABC">
            <w:pPr>
              <w:pStyle w:val="Talellatesto"/>
              <w:rPr>
                <w:lang w:val="it-IT"/>
              </w:rPr>
            </w:pPr>
            <w:r w:rsidRPr="009249C0">
              <w:rPr>
                <w:lang w:val="it-IT"/>
              </w:rPr>
              <w:t>Struttura verticale</w:t>
            </w:r>
          </w:p>
        </w:tc>
        <w:tc>
          <w:tcPr>
            <w:tcW w:w="0" w:type="auto"/>
            <w:tcBorders>
              <w:top w:val="nil"/>
              <w:left w:val="nil"/>
              <w:bottom w:val="single" w:sz="4" w:space="0" w:color="auto"/>
              <w:right w:val="single" w:sz="4" w:space="0" w:color="auto"/>
            </w:tcBorders>
            <w:hideMark/>
          </w:tcPr>
          <w:p w14:paraId="7B42D287" w14:textId="77777777" w:rsidR="005C56AA" w:rsidRPr="009249C0" w:rsidRDefault="000E2BF2" w:rsidP="00067ABC">
            <w:pPr>
              <w:pStyle w:val="Talellatesto"/>
              <w:rPr>
                <w:lang w:val="it-IT"/>
              </w:rPr>
            </w:pPr>
            <w:r w:rsidRPr="009249C0">
              <w:rPr>
                <w:lang w:val="it-IT"/>
              </w:rPr>
              <w:t>Stratificazione della vegetazione</w:t>
            </w:r>
          </w:p>
        </w:tc>
        <w:tc>
          <w:tcPr>
            <w:tcW w:w="0" w:type="auto"/>
            <w:tcBorders>
              <w:top w:val="nil"/>
              <w:left w:val="nil"/>
              <w:bottom w:val="single" w:sz="4" w:space="0" w:color="auto"/>
              <w:right w:val="single" w:sz="4" w:space="0" w:color="auto"/>
            </w:tcBorders>
            <w:hideMark/>
          </w:tcPr>
          <w:p w14:paraId="4D9384CC" w14:textId="77777777" w:rsidR="005C56AA" w:rsidRPr="009249C0" w:rsidRDefault="000E2BF2" w:rsidP="00067ABC">
            <w:pPr>
              <w:pStyle w:val="Talellatesto"/>
              <w:rPr>
                <w:lang w:val="it-IT"/>
              </w:rPr>
            </w:pPr>
            <w:r w:rsidRPr="009249C0">
              <w:rPr>
                <w:lang w:val="it-IT"/>
              </w:rPr>
              <w:t>≥ 3</w:t>
            </w:r>
          </w:p>
        </w:tc>
        <w:tc>
          <w:tcPr>
            <w:tcW w:w="0" w:type="auto"/>
            <w:tcBorders>
              <w:top w:val="nil"/>
              <w:left w:val="nil"/>
              <w:bottom w:val="single" w:sz="4" w:space="0" w:color="auto"/>
              <w:right w:val="single" w:sz="4" w:space="0" w:color="auto"/>
            </w:tcBorders>
            <w:hideMark/>
          </w:tcPr>
          <w:p w14:paraId="2F5A5469" w14:textId="77777777" w:rsidR="005C56AA" w:rsidRPr="009249C0" w:rsidRDefault="000E2BF2" w:rsidP="00067ABC">
            <w:pPr>
              <w:pStyle w:val="Talellatesto"/>
              <w:rPr>
                <w:lang w:val="it-IT"/>
              </w:rPr>
            </w:pPr>
            <w:r w:rsidRPr="009249C0">
              <w:rPr>
                <w:lang w:val="it-IT"/>
              </w:rPr>
              <w:t>strati</w:t>
            </w:r>
          </w:p>
        </w:tc>
        <w:tc>
          <w:tcPr>
            <w:tcW w:w="0" w:type="auto"/>
            <w:tcBorders>
              <w:top w:val="nil"/>
              <w:left w:val="nil"/>
              <w:bottom w:val="single" w:sz="4" w:space="0" w:color="auto"/>
              <w:right w:val="single" w:sz="4" w:space="0" w:color="auto"/>
            </w:tcBorders>
            <w:hideMark/>
          </w:tcPr>
          <w:p w14:paraId="376512DE" w14:textId="77777777" w:rsidR="005C56AA" w:rsidRPr="009249C0" w:rsidRDefault="000E2BF2" w:rsidP="00067ABC">
            <w:pPr>
              <w:pStyle w:val="Talellatesto"/>
              <w:rPr>
                <w:lang w:val="it-IT"/>
              </w:rPr>
            </w:pPr>
            <w:r w:rsidRPr="009249C0">
              <w:rPr>
                <w:lang w:val="it-IT"/>
              </w:rPr>
              <w:t> </w:t>
            </w:r>
          </w:p>
        </w:tc>
      </w:tr>
      <w:tr w:rsidR="00C205C1" w14:paraId="18F7F6FD"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5B47B41E"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68D5DA42"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6F22FD60"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hideMark/>
          </w:tcPr>
          <w:p w14:paraId="2C5F3F31" w14:textId="77777777" w:rsidR="005C56AA" w:rsidRPr="009249C0" w:rsidRDefault="000E2BF2" w:rsidP="00067ABC">
            <w:pPr>
              <w:pStyle w:val="Talellatesto"/>
              <w:rPr>
                <w:lang w:val="it-IT"/>
              </w:rPr>
            </w:pPr>
            <w:r w:rsidRPr="009249C0">
              <w:rPr>
                <w:lang w:val="it-IT"/>
              </w:rPr>
              <w:t>Copertura della vegetazione</w:t>
            </w:r>
          </w:p>
        </w:tc>
        <w:tc>
          <w:tcPr>
            <w:tcW w:w="0" w:type="auto"/>
            <w:tcBorders>
              <w:top w:val="nil"/>
              <w:left w:val="nil"/>
              <w:bottom w:val="single" w:sz="4" w:space="0" w:color="auto"/>
              <w:right w:val="single" w:sz="4" w:space="0" w:color="auto"/>
            </w:tcBorders>
            <w:hideMark/>
          </w:tcPr>
          <w:p w14:paraId="5D080341" w14:textId="77777777" w:rsidR="005C56AA" w:rsidRPr="009249C0" w:rsidRDefault="000E2BF2" w:rsidP="00067ABC">
            <w:pPr>
              <w:pStyle w:val="Talellatesto"/>
              <w:rPr>
                <w:lang w:val="it-IT"/>
              </w:rPr>
            </w:pPr>
            <w:r w:rsidRPr="009249C0">
              <w:rPr>
                <w:lang w:val="it-IT"/>
              </w:rPr>
              <w:t>Copertura dello strato arboreo</w:t>
            </w:r>
          </w:p>
        </w:tc>
        <w:tc>
          <w:tcPr>
            <w:tcW w:w="0" w:type="auto"/>
            <w:tcBorders>
              <w:top w:val="nil"/>
              <w:left w:val="nil"/>
              <w:bottom w:val="single" w:sz="4" w:space="0" w:color="auto"/>
              <w:right w:val="single" w:sz="4" w:space="0" w:color="auto"/>
            </w:tcBorders>
            <w:hideMark/>
          </w:tcPr>
          <w:p w14:paraId="1771C742" w14:textId="77777777" w:rsidR="005C56AA" w:rsidRPr="009249C0" w:rsidRDefault="000E2BF2" w:rsidP="00067ABC">
            <w:pPr>
              <w:pStyle w:val="Talellatesto"/>
              <w:rPr>
                <w:lang w:val="it-IT"/>
              </w:rPr>
            </w:pPr>
            <w:r w:rsidRPr="009249C0">
              <w:rPr>
                <w:lang w:val="it-IT"/>
              </w:rPr>
              <w:t>≥ 90</w:t>
            </w:r>
          </w:p>
        </w:tc>
        <w:tc>
          <w:tcPr>
            <w:tcW w:w="0" w:type="auto"/>
            <w:tcBorders>
              <w:top w:val="nil"/>
              <w:left w:val="nil"/>
              <w:bottom w:val="single" w:sz="4" w:space="0" w:color="auto"/>
              <w:right w:val="single" w:sz="4" w:space="0" w:color="auto"/>
            </w:tcBorders>
            <w:hideMark/>
          </w:tcPr>
          <w:p w14:paraId="02F5DF02"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2D7913C3" w14:textId="77777777" w:rsidR="005C56AA" w:rsidRPr="009249C0" w:rsidRDefault="000E2BF2" w:rsidP="00067ABC">
            <w:pPr>
              <w:pStyle w:val="Talellatesto"/>
              <w:rPr>
                <w:lang w:val="it-IT"/>
              </w:rPr>
            </w:pPr>
            <w:r w:rsidRPr="009249C0">
              <w:rPr>
                <w:lang w:val="it-IT"/>
              </w:rPr>
              <w:t> </w:t>
            </w:r>
          </w:p>
        </w:tc>
      </w:tr>
      <w:tr w:rsidR="00C205C1" w14:paraId="02EE4155"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7BCAF58A"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343AA0BA"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4834C122" w14:textId="77777777" w:rsidR="005C56AA" w:rsidRPr="009249C0" w:rsidRDefault="005C56AA" w:rsidP="00067ABC">
            <w:pPr>
              <w:pStyle w:val="Talellatesto"/>
              <w:rPr>
                <w:lang w:val="it-IT"/>
              </w:rPr>
            </w:pPr>
          </w:p>
        </w:tc>
        <w:tc>
          <w:tcPr>
            <w:tcW w:w="0" w:type="auto"/>
            <w:vMerge w:val="restart"/>
            <w:tcBorders>
              <w:top w:val="nil"/>
              <w:left w:val="single" w:sz="4" w:space="0" w:color="auto"/>
              <w:bottom w:val="single" w:sz="4" w:space="0" w:color="000000"/>
              <w:right w:val="single" w:sz="4" w:space="0" w:color="auto"/>
            </w:tcBorders>
            <w:hideMark/>
          </w:tcPr>
          <w:p w14:paraId="2AE20CB8" w14:textId="77777777" w:rsidR="005C56AA" w:rsidRPr="009249C0" w:rsidRDefault="000E2BF2" w:rsidP="00067ABC">
            <w:pPr>
              <w:pStyle w:val="Talellatesto"/>
              <w:rPr>
                <w:lang w:val="it-IT"/>
              </w:rPr>
            </w:pPr>
            <w:r w:rsidRPr="009249C0">
              <w:rPr>
                <w:lang w:val="it-IT"/>
              </w:rPr>
              <w:t>Composizione floristica</w:t>
            </w:r>
          </w:p>
        </w:tc>
        <w:tc>
          <w:tcPr>
            <w:tcW w:w="0" w:type="auto"/>
            <w:tcBorders>
              <w:top w:val="nil"/>
              <w:left w:val="nil"/>
              <w:bottom w:val="single" w:sz="4" w:space="0" w:color="auto"/>
              <w:right w:val="single" w:sz="4" w:space="0" w:color="auto"/>
            </w:tcBorders>
            <w:hideMark/>
          </w:tcPr>
          <w:p w14:paraId="3D0EC0BE" w14:textId="77777777" w:rsidR="005C56AA" w:rsidRPr="009249C0" w:rsidRDefault="000E2BF2" w:rsidP="00067ABC">
            <w:pPr>
              <w:pStyle w:val="Talellatesto"/>
              <w:rPr>
                <w:lang w:val="it-IT"/>
              </w:rPr>
            </w:pPr>
            <w:r w:rsidRPr="009249C0">
              <w:rPr>
                <w:lang w:val="it-IT"/>
              </w:rPr>
              <w:t>Copertura delle specie tipiche</w:t>
            </w:r>
          </w:p>
        </w:tc>
        <w:tc>
          <w:tcPr>
            <w:tcW w:w="0" w:type="auto"/>
            <w:tcBorders>
              <w:top w:val="nil"/>
              <w:left w:val="nil"/>
              <w:bottom w:val="single" w:sz="4" w:space="0" w:color="auto"/>
              <w:right w:val="single" w:sz="4" w:space="0" w:color="auto"/>
            </w:tcBorders>
            <w:hideMark/>
          </w:tcPr>
          <w:p w14:paraId="7A0500F4" w14:textId="77777777" w:rsidR="005C56AA" w:rsidRPr="009249C0" w:rsidRDefault="000E2BF2" w:rsidP="00067ABC">
            <w:pPr>
              <w:pStyle w:val="Talellatesto"/>
              <w:rPr>
                <w:lang w:val="it-IT"/>
              </w:rPr>
            </w:pPr>
            <w:r w:rsidRPr="009249C0">
              <w:rPr>
                <w:lang w:val="it-IT"/>
              </w:rPr>
              <w:t>≥ 70</w:t>
            </w:r>
          </w:p>
        </w:tc>
        <w:tc>
          <w:tcPr>
            <w:tcW w:w="0" w:type="auto"/>
            <w:tcBorders>
              <w:top w:val="nil"/>
              <w:left w:val="nil"/>
              <w:bottom w:val="single" w:sz="4" w:space="0" w:color="auto"/>
              <w:right w:val="single" w:sz="4" w:space="0" w:color="auto"/>
            </w:tcBorders>
            <w:hideMark/>
          </w:tcPr>
          <w:p w14:paraId="2D0278DE"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52E3A999" w14:textId="77777777" w:rsidR="005C56AA" w:rsidRPr="009249C0" w:rsidRDefault="000E2BF2" w:rsidP="00067ABC">
            <w:pPr>
              <w:pStyle w:val="Talellatesto"/>
              <w:rPr>
                <w:lang w:val="it-IT"/>
              </w:rPr>
            </w:pPr>
            <w:r w:rsidRPr="009249C0">
              <w:rPr>
                <w:lang w:val="it-IT"/>
              </w:rPr>
              <w:t>Specie tipiche: Quercus ilex</w:t>
            </w:r>
          </w:p>
        </w:tc>
      </w:tr>
      <w:tr w:rsidR="00C205C1" w14:paraId="30537C5C"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094CF8D4"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68F2912A"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3CB7F947"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000000"/>
              <w:right w:val="single" w:sz="4" w:space="0" w:color="auto"/>
            </w:tcBorders>
            <w:hideMark/>
          </w:tcPr>
          <w:p w14:paraId="78E2DB1A"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hideMark/>
          </w:tcPr>
          <w:p w14:paraId="31FC6B22" w14:textId="77777777" w:rsidR="005C56AA" w:rsidRPr="009249C0" w:rsidRDefault="000E2BF2" w:rsidP="00067ABC">
            <w:pPr>
              <w:pStyle w:val="Talellatesto"/>
              <w:rPr>
                <w:lang w:val="it-IT"/>
              </w:rPr>
            </w:pPr>
            <w:r w:rsidRPr="009249C0">
              <w:rPr>
                <w:lang w:val="it-IT"/>
              </w:rPr>
              <w:t>Diversità delle specie arboree</w:t>
            </w:r>
          </w:p>
        </w:tc>
        <w:tc>
          <w:tcPr>
            <w:tcW w:w="0" w:type="auto"/>
            <w:tcBorders>
              <w:top w:val="nil"/>
              <w:left w:val="nil"/>
              <w:bottom w:val="single" w:sz="4" w:space="0" w:color="auto"/>
              <w:right w:val="single" w:sz="4" w:space="0" w:color="auto"/>
            </w:tcBorders>
            <w:hideMark/>
          </w:tcPr>
          <w:p w14:paraId="3BA6C667" w14:textId="77777777" w:rsidR="005C56AA" w:rsidRPr="009249C0" w:rsidRDefault="000E2BF2" w:rsidP="00067ABC">
            <w:pPr>
              <w:pStyle w:val="Talellatesto"/>
              <w:rPr>
                <w:lang w:val="it-IT"/>
              </w:rPr>
            </w:pPr>
            <w:r w:rsidRPr="009249C0">
              <w:rPr>
                <w:lang w:val="it-IT"/>
              </w:rPr>
              <w:t>≥ 3</w:t>
            </w:r>
          </w:p>
        </w:tc>
        <w:tc>
          <w:tcPr>
            <w:tcW w:w="0" w:type="auto"/>
            <w:tcBorders>
              <w:top w:val="nil"/>
              <w:left w:val="nil"/>
              <w:bottom w:val="single" w:sz="4" w:space="0" w:color="auto"/>
              <w:right w:val="single" w:sz="4" w:space="0" w:color="auto"/>
            </w:tcBorders>
            <w:hideMark/>
          </w:tcPr>
          <w:p w14:paraId="08162919" w14:textId="77777777" w:rsidR="005C56AA" w:rsidRPr="009249C0" w:rsidRDefault="000E2BF2" w:rsidP="00067ABC">
            <w:pPr>
              <w:pStyle w:val="Talellatesto"/>
              <w:rPr>
                <w:lang w:val="it-IT"/>
              </w:rPr>
            </w:pPr>
            <w:r w:rsidRPr="009249C0">
              <w:rPr>
                <w:lang w:val="it-IT"/>
              </w:rPr>
              <w:t>specie</w:t>
            </w:r>
          </w:p>
        </w:tc>
        <w:tc>
          <w:tcPr>
            <w:tcW w:w="0" w:type="auto"/>
            <w:tcBorders>
              <w:top w:val="nil"/>
              <w:left w:val="nil"/>
              <w:bottom w:val="single" w:sz="4" w:space="0" w:color="auto"/>
              <w:right w:val="single" w:sz="4" w:space="0" w:color="auto"/>
            </w:tcBorders>
            <w:hideMark/>
          </w:tcPr>
          <w:p w14:paraId="55336917" w14:textId="77777777" w:rsidR="005C56AA" w:rsidRPr="009249C0" w:rsidRDefault="000E2BF2" w:rsidP="00067ABC">
            <w:pPr>
              <w:pStyle w:val="Talellatesto"/>
              <w:rPr>
                <w:lang w:val="it-IT"/>
              </w:rPr>
            </w:pPr>
            <w:r w:rsidRPr="009249C0">
              <w:rPr>
                <w:lang w:val="it-IT"/>
              </w:rPr>
              <w:t> </w:t>
            </w:r>
          </w:p>
        </w:tc>
      </w:tr>
      <w:tr w:rsidR="00C205C1" w14:paraId="5E0C8FD5"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0DD6A992"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7F33F8D6"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07DE2FCB"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000000"/>
              <w:right w:val="single" w:sz="4" w:space="0" w:color="auto"/>
            </w:tcBorders>
            <w:hideMark/>
          </w:tcPr>
          <w:p w14:paraId="71DC3092"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hideMark/>
          </w:tcPr>
          <w:p w14:paraId="2740493A" w14:textId="77777777" w:rsidR="005C56AA" w:rsidRPr="009249C0" w:rsidRDefault="000E2BF2" w:rsidP="00067ABC">
            <w:pPr>
              <w:pStyle w:val="Talellatesto"/>
              <w:rPr>
                <w:lang w:val="it-IT"/>
              </w:rPr>
            </w:pPr>
            <w:r w:rsidRPr="009249C0">
              <w:rPr>
                <w:lang w:val="it-IT"/>
              </w:rPr>
              <w:t>Copertura delle specie indicatrici di disturbo e/o dinamica regressiva</w:t>
            </w:r>
          </w:p>
        </w:tc>
        <w:tc>
          <w:tcPr>
            <w:tcW w:w="0" w:type="auto"/>
            <w:tcBorders>
              <w:top w:val="nil"/>
              <w:left w:val="nil"/>
              <w:bottom w:val="single" w:sz="4" w:space="0" w:color="auto"/>
              <w:right w:val="single" w:sz="4" w:space="0" w:color="auto"/>
            </w:tcBorders>
            <w:hideMark/>
          </w:tcPr>
          <w:p w14:paraId="6845F708" w14:textId="77777777" w:rsidR="005C56AA" w:rsidRPr="009249C0" w:rsidRDefault="000E2BF2" w:rsidP="00067ABC">
            <w:pPr>
              <w:pStyle w:val="Talellatesto"/>
              <w:rPr>
                <w:lang w:val="it-IT"/>
              </w:rPr>
            </w:pPr>
            <w:r w:rsidRPr="009249C0">
              <w:rPr>
                <w:lang w:val="it-IT"/>
              </w:rPr>
              <w:t>≤ 5</w:t>
            </w:r>
          </w:p>
        </w:tc>
        <w:tc>
          <w:tcPr>
            <w:tcW w:w="0" w:type="auto"/>
            <w:tcBorders>
              <w:top w:val="nil"/>
              <w:left w:val="nil"/>
              <w:bottom w:val="single" w:sz="4" w:space="0" w:color="auto"/>
              <w:right w:val="single" w:sz="4" w:space="0" w:color="auto"/>
            </w:tcBorders>
            <w:hideMark/>
          </w:tcPr>
          <w:p w14:paraId="5F22DA40"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571BBC1D" w14:textId="77777777" w:rsidR="005C56AA" w:rsidRPr="009249C0" w:rsidRDefault="000E2BF2" w:rsidP="00067ABC">
            <w:pPr>
              <w:pStyle w:val="Talellatesto"/>
              <w:rPr>
                <w:lang w:val="it-IT"/>
              </w:rPr>
            </w:pPr>
            <w:r w:rsidRPr="009249C0">
              <w:rPr>
                <w:lang w:val="it-IT"/>
              </w:rPr>
              <w:t>Specie indicatrici di disturbo: aliene (</w:t>
            </w:r>
            <w:r w:rsidRPr="009249C0">
              <w:rPr>
                <w:i/>
                <w:iCs/>
                <w:lang w:val="it-IT"/>
              </w:rPr>
              <w:t>Robinia pseudoacacia</w:t>
            </w:r>
            <w:r w:rsidRPr="009249C0">
              <w:rPr>
                <w:lang w:val="it-IT"/>
              </w:rPr>
              <w:t>)</w:t>
            </w:r>
          </w:p>
        </w:tc>
      </w:tr>
      <w:tr w:rsidR="00C205C1" w14:paraId="06D4673B"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22F6BC6A"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6EA706C5"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18BBB2B9"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000000"/>
              <w:right w:val="single" w:sz="4" w:space="0" w:color="auto"/>
            </w:tcBorders>
            <w:hideMark/>
          </w:tcPr>
          <w:p w14:paraId="73C4201F"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hideMark/>
          </w:tcPr>
          <w:p w14:paraId="461138F3" w14:textId="77777777" w:rsidR="005C56AA" w:rsidRPr="009249C0" w:rsidRDefault="000E2BF2" w:rsidP="00067ABC">
            <w:pPr>
              <w:pStyle w:val="Talellatesto"/>
              <w:rPr>
                <w:lang w:val="it-IT"/>
              </w:rPr>
            </w:pPr>
            <w:r w:rsidRPr="009249C0">
              <w:rPr>
                <w:lang w:val="it-IT"/>
              </w:rPr>
              <w:t>Copertura delle specie indicatrici di fenomeni dinamici in atto</w:t>
            </w:r>
          </w:p>
        </w:tc>
        <w:tc>
          <w:tcPr>
            <w:tcW w:w="0" w:type="auto"/>
            <w:tcBorders>
              <w:top w:val="nil"/>
              <w:left w:val="nil"/>
              <w:bottom w:val="single" w:sz="4" w:space="0" w:color="auto"/>
              <w:right w:val="single" w:sz="4" w:space="0" w:color="auto"/>
            </w:tcBorders>
            <w:hideMark/>
          </w:tcPr>
          <w:p w14:paraId="1DC2AD81" w14:textId="77777777" w:rsidR="005C56AA" w:rsidRPr="009249C0" w:rsidRDefault="000E2BF2" w:rsidP="00067ABC">
            <w:pPr>
              <w:pStyle w:val="Talellatesto"/>
              <w:rPr>
                <w:lang w:val="it-IT"/>
              </w:rPr>
            </w:pPr>
            <w:r w:rsidRPr="009249C0">
              <w:rPr>
                <w:lang w:val="it-IT"/>
              </w:rPr>
              <w:t>≤ 20</w:t>
            </w:r>
          </w:p>
        </w:tc>
        <w:tc>
          <w:tcPr>
            <w:tcW w:w="0" w:type="auto"/>
            <w:tcBorders>
              <w:top w:val="nil"/>
              <w:left w:val="nil"/>
              <w:bottom w:val="single" w:sz="4" w:space="0" w:color="auto"/>
              <w:right w:val="single" w:sz="4" w:space="0" w:color="auto"/>
            </w:tcBorders>
            <w:hideMark/>
          </w:tcPr>
          <w:p w14:paraId="5086DE91"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61153D10" w14:textId="77777777" w:rsidR="005C56AA" w:rsidRPr="009249C0" w:rsidRDefault="000E2BF2" w:rsidP="00067ABC">
            <w:pPr>
              <w:pStyle w:val="Talellatesto"/>
              <w:rPr>
                <w:lang w:val="it-IT"/>
              </w:rPr>
            </w:pPr>
            <w:r w:rsidRPr="009249C0">
              <w:rPr>
                <w:lang w:val="it-IT"/>
              </w:rPr>
              <w:t> </w:t>
            </w:r>
          </w:p>
        </w:tc>
      </w:tr>
      <w:tr w:rsidR="00C205C1" w14:paraId="24156930"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1D8902CD"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2C3D2713"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4110CB02" w14:textId="77777777" w:rsidR="005C56AA" w:rsidRPr="009249C0" w:rsidRDefault="005C56AA" w:rsidP="00067ABC">
            <w:pPr>
              <w:pStyle w:val="Talellatesto"/>
              <w:rPr>
                <w:lang w:val="it-IT"/>
              </w:rPr>
            </w:pPr>
          </w:p>
        </w:tc>
        <w:tc>
          <w:tcPr>
            <w:tcW w:w="0" w:type="auto"/>
            <w:vMerge w:val="restart"/>
            <w:tcBorders>
              <w:top w:val="single" w:sz="4" w:space="0" w:color="auto"/>
              <w:left w:val="single" w:sz="4" w:space="0" w:color="auto"/>
              <w:bottom w:val="single" w:sz="4" w:space="0" w:color="000000"/>
              <w:right w:val="single" w:sz="4" w:space="0" w:color="auto"/>
            </w:tcBorders>
            <w:hideMark/>
          </w:tcPr>
          <w:p w14:paraId="3C48F407" w14:textId="77777777" w:rsidR="005C56AA" w:rsidRPr="009249C0" w:rsidRDefault="000E2BF2" w:rsidP="00067ABC">
            <w:pPr>
              <w:pStyle w:val="Talellatesto"/>
              <w:rPr>
                <w:lang w:val="it-IT"/>
              </w:rPr>
            </w:pPr>
            <w:r w:rsidRPr="009249C0">
              <w:rPr>
                <w:lang w:val="it-IT"/>
              </w:rPr>
              <w:t>Classi di età</w:t>
            </w:r>
          </w:p>
        </w:tc>
        <w:tc>
          <w:tcPr>
            <w:tcW w:w="0" w:type="auto"/>
            <w:tcBorders>
              <w:top w:val="nil"/>
              <w:left w:val="nil"/>
              <w:bottom w:val="single" w:sz="4" w:space="0" w:color="auto"/>
              <w:right w:val="single" w:sz="4" w:space="0" w:color="auto"/>
            </w:tcBorders>
            <w:hideMark/>
          </w:tcPr>
          <w:p w14:paraId="55C68463" w14:textId="77777777" w:rsidR="005C56AA" w:rsidRPr="009249C0" w:rsidRDefault="000E2BF2" w:rsidP="00067ABC">
            <w:pPr>
              <w:pStyle w:val="Talellatesto"/>
              <w:rPr>
                <w:lang w:val="it-IT"/>
              </w:rPr>
            </w:pPr>
            <w:r w:rsidRPr="009249C0">
              <w:rPr>
                <w:lang w:val="it-IT"/>
              </w:rPr>
              <w:t>Disetaneità dello strato arboreo</w:t>
            </w:r>
          </w:p>
        </w:tc>
        <w:tc>
          <w:tcPr>
            <w:tcW w:w="0" w:type="auto"/>
            <w:tcBorders>
              <w:top w:val="nil"/>
              <w:left w:val="nil"/>
              <w:bottom w:val="single" w:sz="4" w:space="0" w:color="auto"/>
              <w:right w:val="single" w:sz="4" w:space="0" w:color="auto"/>
            </w:tcBorders>
            <w:hideMark/>
          </w:tcPr>
          <w:p w14:paraId="3BD1AD9F" w14:textId="77777777" w:rsidR="005C56AA" w:rsidRPr="009249C0" w:rsidRDefault="000E2BF2" w:rsidP="00067ABC">
            <w:pPr>
              <w:pStyle w:val="Talellatesto"/>
              <w:rPr>
                <w:lang w:val="it-IT"/>
              </w:rPr>
            </w:pPr>
            <w:r w:rsidRPr="009249C0">
              <w:rPr>
                <w:lang w:val="it-IT"/>
              </w:rPr>
              <w:t>≥ 2</w:t>
            </w:r>
          </w:p>
        </w:tc>
        <w:tc>
          <w:tcPr>
            <w:tcW w:w="0" w:type="auto"/>
            <w:tcBorders>
              <w:top w:val="nil"/>
              <w:left w:val="nil"/>
              <w:bottom w:val="single" w:sz="4" w:space="0" w:color="auto"/>
              <w:right w:val="single" w:sz="4" w:space="0" w:color="auto"/>
            </w:tcBorders>
            <w:hideMark/>
          </w:tcPr>
          <w:p w14:paraId="75FE7690" w14:textId="77777777" w:rsidR="005C56AA" w:rsidRPr="009249C0" w:rsidRDefault="000E2BF2" w:rsidP="00067ABC">
            <w:pPr>
              <w:pStyle w:val="Talellatesto"/>
              <w:rPr>
                <w:lang w:val="it-IT"/>
              </w:rPr>
            </w:pPr>
            <w:r w:rsidRPr="009249C0">
              <w:rPr>
                <w:lang w:val="it-IT"/>
              </w:rPr>
              <w:t>classi di età</w:t>
            </w:r>
          </w:p>
        </w:tc>
        <w:tc>
          <w:tcPr>
            <w:tcW w:w="0" w:type="auto"/>
            <w:tcBorders>
              <w:top w:val="nil"/>
              <w:left w:val="nil"/>
              <w:bottom w:val="single" w:sz="4" w:space="0" w:color="auto"/>
              <w:right w:val="single" w:sz="4" w:space="0" w:color="auto"/>
            </w:tcBorders>
            <w:hideMark/>
          </w:tcPr>
          <w:p w14:paraId="3E176F4B" w14:textId="77777777" w:rsidR="005C56AA" w:rsidRPr="009249C0" w:rsidRDefault="000E2BF2" w:rsidP="00067ABC">
            <w:pPr>
              <w:pStyle w:val="Talellatesto"/>
              <w:rPr>
                <w:lang w:val="it-IT"/>
              </w:rPr>
            </w:pPr>
            <w:r w:rsidRPr="009249C0">
              <w:rPr>
                <w:lang w:val="it-IT"/>
              </w:rPr>
              <w:t> </w:t>
            </w:r>
          </w:p>
        </w:tc>
      </w:tr>
      <w:tr w:rsidR="00C205C1" w14:paraId="5AB49BC9"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64712137"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63141F75"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1607BB99"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000000"/>
              <w:right w:val="single" w:sz="4" w:space="0" w:color="auto"/>
            </w:tcBorders>
            <w:hideMark/>
          </w:tcPr>
          <w:p w14:paraId="41B4AC3B"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hideMark/>
          </w:tcPr>
          <w:p w14:paraId="4B40307F" w14:textId="77777777" w:rsidR="005C56AA" w:rsidRPr="009249C0" w:rsidRDefault="000E2BF2" w:rsidP="00067ABC">
            <w:pPr>
              <w:pStyle w:val="Talellatesto"/>
              <w:rPr>
                <w:lang w:val="it-IT"/>
              </w:rPr>
            </w:pPr>
            <w:r w:rsidRPr="009249C0">
              <w:rPr>
                <w:lang w:val="it-IT"/>
              </w:rPr>
              <w:t>Copertura della rinnovazione delle specie arboree tipiche</w:t>
            </w:r>
          </w:p>
        </w:tc>
        <w:tc>
          <w:tcPr>
            <w:tcW w:w="0" w:type="auto"/>
            <w:tcBorders>
              <w:top w:val="nil"/>
              <w:left w:val="nil"/>
              <w:bottom w:val="single" w:sz="4" w:space="0" w:color="auto"/>
              <w:right w:val="single" w:sz="4" w:space="0" w:color="auto"/>
            </w:tcBorders>
            <w:hideMark/>
          </w:tcPr>
          <w:p w14:paraId="7891428A" w14:textId="77777777" w:rsidR="005C56AA" w:rsidRPr="009249C0" w:rsidRDefault="000E2BF2" w:rsidP="00067ABC">
            <w:pPr>
              <w:pStyle w:val="Talellatesto"/>
              <w:rPr>
                <w:lang w:val="it-IT"/>
              </w:rPr>
            </w:pPr>
            <w:r w:rsidRPr="009249C0">
              <w:rPr>
                <w:lang w:val="it-IT"/>
              </w:rPr>
              <w:t>≥ 5</w:t>
            </w:r>
          </w:p>
        </w:tc>
        <w:tc>
          <w:tcPr>
            <w:tcW w:w="0" w:type="auto"/>
            <w:tcBorders>
              <w:top w:val="nil"/>
              <w:left w:val="nil"/>
              <w:bottom w:val="single" w:sz="4" w:space="0" w:color="auto"/>
              <w:right w:val="single" w:sz="4" w:space="0" w:color="auto"/>
            </w:tcBorders>
            <w:hideMark/>
          </w:tcPr>
          <w:p w14:paraId="77B29021"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185046B0" w14:textId="77777777" w:rsidR="005C56AA" w:rsidRPr="009249C0" w:rsidRDefault="000E2BF2" w:rsidP="00067ABC">
            <w:pPr>
              <w:pStyle w:val="Talellatesto"/>
              <w:rPr>
                <w:lang w:val="it-IT"/>
              </w:rPr>
            </w:pPr>
            <w:r w:rsidRPr="009249C0">
              <w:rPr>
                <w:lang w:val="it-IT"/>
              </w:rPr>
              <w:t>Copertura degli individui di meno di 3 anni di età</w:t>
            </w:r>
          </w:p>
        </w:tc>
      </w:tr>
      <w:tr w:rsidR="00C205C1" w14:paraId="2C5F9CC8"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5DC963A8"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1201049E"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4C1ADA0B"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000000"/>
              <w:right w:val="single" w:sz="4" w:space="0" w:color="auto"/>
            </w:tcBorders>
            <w:hideMark/>
          </w:tcPr>
          <w:p w14:paraId="3D2BBE20"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hideMark/>
          </w:tcPr>
          <w:p w14:paraId="52299B34" w14:textId="77777777" w:rsidR="005C56AA" w:rsidRPr="009249C0" w:rsidRDefault="000E2BF2" w:rsidP="00067ABC">
            <w:pPr>
              <w:pStyle w:val="Talellatesto"/>
              <w:rPr>
                <w:lang w:val="it-IT"/>
              </w:rPr>
            </w:pPr>
            <w:r w:rsidRPr="009249C0">
              <w:rPr>
                <w:lang w:val="it-IT"/>
              </w:rPr>
              <w:t>Alberi maturi (</w:t>
            </w:r>
            <w:r w:rsidRPr="009249C0">
              <w:rPr>
                <w:rFonts w:ascii="Sylfaen" w:hAnsi="Sylfaen" w:cs="Sylfaen"/>
                <w:lang w:val="it-IT"/>
              </w:rPr>
              <w:t>Փ</w:t>
            </w:r>
            <w:r w:rsidRPr="009249C0">
              <w:rPr>
                <w:lang w:val="it-IT"/>
              </w:rPr>
              <w:t xml:space="preserve"> &gt; 70 cm, o in assenza </w:t>
            </w:r>
            <w:r w:rsidRPr="009249C0">
              <w:rPr>
                <w:rFonts w:ascii="Sylfaen" w:hAnsi="Sylfaen" w:cs="Sylfaen"/>
                <w:lang w:val="it-IT"/>
              </w:rPr>
              <w:t>Փ</w:t>
            </w:r>
            <w:r w:rsidRPr="009249C0">
              <w:rPr>
                <w:lang w:val="it-IT"/>
              </w:rPr>
              <w:t xml:space="preserve"> &gt; 50 cm)</w:t>
            </w:r>
          </w:p>
        </w:tc>
        <w:tc>
          <w:tcPr>
            <w:tcW w:w="0" w:type="auto"/>
            <w:tcBorders>
              <w:top w:val="nil"/>
              <w:left w:val="nil"/>
              <w:bottom w:val="single" w:sz="4" w:space="0" w:color="auto"/>
              <w:right w:val="single" w:sz="4" w:space="0" w:color="auto"/>
            </w:tcBorders>
            <w:hideMark/>
          </w:tcPr>
          <w:p w14:paraId="213401F8" w14:textId="77777777" w:rsidR="005C56AA" w:rsidRPr="009249C0" w:rsidRDefault="000E2BF2" w:rsidP="00067ABC">
            <w:pPr>
              <w:pStyle w:val="Talellatesto"/>
              <w:rPr>
                <w:lang w:val="it-IT"/>
              </w:rPr>
            </w:pPr>
            <w:r w:rsidRPr="009249C0">
              <w:rPr>
                <w:lang w:val="it-IT"/>
              </w:rPr>
              <w:t>&gt; 5</w:t>
            </w:r>
          </w:p>
        </w:tc>
        <w:tc>
          <w:tcPr>
            <w:tcW w:w="0" w:type="auto"/>
            <w:tcBorders>
              <w:top w:val="nil"/>
              <w:left w:val="nil"/>
              <w:bottom w:val="single" w:sz="4" w:space="0" w:color="auto"/>
              <w:right w:val="single" w:sz="4" w:space="0" w:color="auto"/>
            </w:tcBorders>
            <w:hideMark/>
          </w:tcPr>
          <w:p w14:paraId="633C4608" w14:textId="77777777" w:rsidR="005C56AA" w:rsidRPr="009249C0" w:rsidRDefault="000E2BF2" w:rsidP="00067ABC">
            <w:pPr>
              <w:pStyle w:val="Talellatesto"/>
              <w:rPr>
                <w:lang w:val="it-IT"/>
              </w:rPr>
            </w:pPr>
            <w:r w:rsidRPr="009249C0">
              <w:rPr>
                <w:lang w:val="it-IT"/>
              </w:rPr>
              <w:t>alberi/ettaro</w:t>
            </w:r>
          </w:p>
        </w:tc>
        <w:tc>
          <w:tcPr>
            <w:tcW w:w="0" w:type="auto"/>
            <w:tcBorders>
              <w:top w:val="nil"/>
              <w:left w:val="nil"/>
              <w:bottom w:val="single" w:sz="4" w:space="0" w:color="auto"/>
              <w:right w:val="single" w:sz="4" w:space="0" w:color="auto"/>
            </w:tcBorders>
            <w:hideMark/>
          </w:tcPr>
          <w:p w14:paraId="1A5790ED" w14:textId="77777777" w:rsidR="005C56AA" w:rsidRPr="009249C0" w:rsidRDefault="000E2BF2" w:rsidP="00067ABC">
            <w:pPr>
              <w:pStyle w:val="Talellatesto"/>
              <w:rPr>
                <w:lang w:val="it-IT"/>
              </w:rPr>
            </w:pPr>
            <w:r w:rsidRPr="009249C0">
              <w:rPr>
                <w:lang w:val="it-IT"/>
              </w:rPr>
              <w:t> </w:t>
            </w:r>
          </w:p>
        </w:tc>
      </w:tr>
      <w:tr w:rsidR="00C205C1" w14:paraId="71CED9FE"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6B0E5F79"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2171955A"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1D7B62DB" w14:textId="77777777" w:rsidR="005C56AA" w:rsidRPr="009249C0" w:rsidRDefault="005C56AA" w:rsidP="00067ABC">
            <w:pPr>
              <w:pStyle w:val="Talellatesto"/>
              <w:rPr>
                <w:lang w:val="it-IT"/>
              </w:rPr>
            </w:pPr>
          </w:p>
        </w:tc>
        <w:tc>
          <w:tcPr>
            <w:tcW w:w="0" w:type="auto"/>
            <w:vMerge w:val="restart"/>
            <w:tcBorders>
              <w:top w:val="single" w:sz="4" w:space="0" w:color="auto"/>
              <w:left w:val="single" w:sz="4" w:space="0" w:color="auto"/>
              <w:bottom w:val="single" w:sz="4" w:space="0" w:color="000000"/>
              <w:right w:val="single" w:sz="4" w:space="0" w:color="auto"/>
            </w:tcBorders>
            <w:hideMark/>
          </w:tcPr>
          <w:p w14:paraId="218C3823" w14:textId="77777777" w:rsidR="005C56AA" w:rsidRPr="009249C0" w:rsidRDefault="000E2BF2" w:rsidP="00067ABC">
            <w:pPr>
              <w:pStyle w:val="Talellatesto"/>
              <w:rPr>
                <w:lang w:val="it-IT"/>
              </w:rPr>
            </w:pPr>
            <w:r w:rsidRPr="009249C0">
              <w:rPr>
                <w:lang w:val="it-IT"/>
              </w:rPr>
              <w:t>Altri indicatori di qualità biotica</w:t>
            </w:r>
          </w:p>
        </w:tc>
        <w:tc>
          <w:tcPr>
            <w:tcW w:w="0" w:type="auto"/>
            <w:tcBorders>
              <w:top w:val="nil"/>
              <w:left w:val="nil"/>
              <w:bottom w:val="single" w:sz="4" w:space="0" w:color="auto"/>
              <w:right w:val="single" w:sz="4" w:space="0" w:color="auto"/>
            </w:tcBorders>
            <w:hideMark/>
          </w:tcPr>
          <w:p w14:paraId="1B52629F" w14:textId="77777777" w:rsidR="005C56AA" w:rsidRPr="009249C0" w:rsidRDefault="000E2BF2" w:rsidP="00067ABC">
            <w:pPr>
              <w:pStyle w:val="Talellatesto"/>
              <w:rPr>
                <w:lang w:val="it-IT"/>
              </w:rPr>
            </w:pPr>
            <w:r w:rsidRPr="009249C0">
              <w:rPr>
                <w:lang w:val="it-IT"/>
              </w:rPr>
              <w:t>Legno morto a terra</w:t>
            </w:r>
          </w:p>
        </w:tc>
        <w:tc>
          <w:tcPr>
            <w:tcW w:w="0" w:type="auto"/>
            <w:tcBorders>
              <w:top w:val="nil"/>
              <w:left w:val="nil"/>
              <w:bottom w:val="single" w:sz="4" w:space="0" w:color="auto"/>
              <w:right w:val="single" w:sz="4" w:space="0" w:color="auto"/>
            </w:tcBorders>
            <w:hideMark/>
          </w:tcPr>
          <w:p w14:paraId="429E2150" w14:textId="77777777" w:rsidR="005C56AA" w:rsidRPr="009249C0" w:rsidRDefault="000E2BF2" w:rsidP="00067ABC">
            <w:pPr>
              <w:pStyle w:val="Talellatesto"/>
              <w:rPr>
                <w:lang w:val="it-IT"/>
              </w:rPr>
            </w:pPr>
            <w:r w:rsidRPr="009249C0">
              <w:rPr>
                <w:lang w:val="it-IT"/>
              </w:rPr>
              <w:t>&gt; 20</w:t>
            </w:r>
          </w:p>
        </w:tc>
        <w:tc>
          <w:tcPr>
            <w:tcW w:w="0" w:type="auto"/>
            <w:tcBorders>
              <w:top w:val="nil"/>
              <w:left w:val="nil"/>
              <w:bottom w:val="single" w:sz="4" w:space="0" w:color="auto"/>
              <w:right w:val="single" w:sz="4" w:space="0" w:color="auto"/>
            </w:tcBorders>
            <w:hideMark/>
          </w:tcPr>
          <w:p w14:paraId="4770D2B4" w14:textId="77777777" w:rsidR="005C56AA" w:rsidRPr="009249C0" w:rsidRDefault="000E2BF2" w:rsidP="00067ABC">
            <w:pPr>
              <w:pStyle w:val="Talellatesto"/>
              <w:rPr>
                <w:lang w:val="it-IT"/>
              </w:rPr>
            </w:pPr>
            <w:r w:rsidRPr="009249C0">
              <w:rPr>
                <w:lang w:val="it-IT"/>
              </w:rPr>
              <w:t>mc/ettaro</w:t>
            </w:r>
          </w:p>
        </w:tc>
        <w:tc>
          <w:tcPr>
            <w:tcW w:w="0" w:type="auto"/>
            <w:tcBorders>
              <w:top w:val="nil"/>
              <w:left w:val="nil"/>
              <w:bottom w:val="single" w:sz="4" w:space="0" w:color="auto"/>
              <w:right w:val="single" w:sz="4" w:space="0" w:color="auto"/>
            </w:tcBorders>
            <w:hideMark/>
          </w:tcPr>
          <w:p w14:paraId="4E5018A9" w14:textId="77777777" w:rsidR="005C56AA" w:rsidRPr="009249C0" w:rsidRDefault="000E2BF2" w:rsidP="00067ABC">
            <w:pPr>
              <w:pStyle w:val="Talellatesto"/>
              <w:rPr>
                <w:lang w:val="it-IT"/>
              </w:rPr>
            </w:pPr>
            <w:r w:rsidRPr="009249C0">
              <w:rPr>
                <w:lang w:val="it-IT"/>
              </w:rPr>
              <w:t> </w:t>
            </w:r>
          </w:p>
        </w:tc>
      </w:tr>
      <w:tr w:rsidR="00C205C1" w14:paraId="380A13A9"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278DD3DF"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0705C963"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040B975C"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000000"/>
              <w:right w:val="single" w:sz="4" w:space="0" w:color="auto"/>
            </w:tcBorders>
            <w:hideMark/>
          </w:tcPr>
          <w:p w14:paraId="4BBA6755"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hideMark/>
          </w:tcPr>
          <w:p w14:paraId="491B0996" w14:textId="77777777" w:rsidR="005C56AA" w:rsidRPr="009249C0" w:rsidRDefault="000E2BF2" w:rsidP="00067ABC">
            <w:pPr>
              <w:pStyle w:val="Talellatesto"/>
              <w:rPr>
                <w:lang w:val="it-IT"/>
              </w:rPr>
            </w:pPr>
            <w:r w:rsidRPr="009249C0">
              <w:rPr>
                <w:lang w:val="it-IT"/>
              </w:rPr>
              <w:t>Legno morto in piedi</w:t>
            </w:r>
          </w:p>
        </w:tc>
        <w:tc>
          <w:tcPr>
            <w:tcW w:w="0" w:type="auto"/>
            <w:tcBorders>
              <w:top w:val="nil"/>
              <w:left w:val="nil"/>
              <w:bottom w:val="single" w:sz="4" w:space="0" w:color="auto"/>
              <w:right w:val="single" w:sz="4" w:space="0" w:color="auto"/>
            </w:tcBorders>
            <w:hideMark/>
          </w:tcPr>
          <w:p w14:paraId="2D4B93F0" w14:textId="77777777" w:rsidR="005C56AA" w:rsidRPr="009249C0" w:rsidRDefault="000E2BF2" w:rsidP="00067ABC">
            <w:pPr>
              <w:pStyle w:val="Talellatesto"/>
              <w:rPr>
                <w:lang w:val="it-IT"/>
              </w:rPr>
            </w:pPr>
            <w:r w:rsidRPr="009249C0">
              <w:rPr>
                <w:lang w:val="it-IT"/>
              </w:rPr>
              <w:t>&gt; 20</w:t>
            </w:r>
          </w:p>
        </w:tc>
        <w:tc>
          <w:tcPr>
            <w:tcW w:w="0" w:type="auto"/>
            <w:tcBorders>
              <w:top w:val="nil"/>
              <w:left w:val="nil"/>
              <w:bottom w:val="single" w:sz="4" w:space="0" w:color="auto"/>
              <w:right w:val="single" w:sz="4" w:space="0" w:color="auto"/>
            </w:tcBorders>
            <w:hideMark/>
          </w:tcPr>
          <w:p w14:paraId="47772CDD" w14:textId="77777777" w:rsidR="005C56AA" w:rsidRPr="009249C0" w:rsidRDefault="000E2BF2" w:rsidP="00067ABC">
            <w:pPr>
              <w:pStyle w:val="Talellatesto"/>
              <w:rPr>
                <w:lang w:val="it-IT"/>
              </w:rPr>
            </w:pPr>
            <w:r w:rsidRPr="009249C0">
              <w:rPr>
                <w:lang w:val="it-IT"/>
              </w:rPr>
              <w:t>mc/ettaro</w:t>
            </w:r>
          </w:p>
        </w:tc>
        <w:tc>
          <w:tcPr>
            <w:tcW w:w="0" w:type="auto"/>
            <w:tcBorders>
              <w:top w:val="nil"/>
              <w:left w:val="nil"/>
              <w:bottom w:val="single" w:sz="4" w:space="0" w:color="auto"/>
              <w:right w:val="single" w:sz="4" w:space="0" w:color="auto"/>
            </w:tcBorders>
            <w:hideMark/>
          </w:tcPr>
          <w:p w14:paraId="4200E97C" w14:textId="77777777" w:rsidR="005C56AA" w:rsidRPr="009249C0" w:rsidRDefault="000E2BF2" w:rsidP="00067ABC">
            <w:pPr>
              <w:pStyle w:val="Talellatesto"/>
              <w:rPr>
                <w:lang w:val="it-IT"/>
              </w:rPr>
            </w:pPr>
            <w:r w:rsidRPr="009249C0">
              <w:rPr>
                <w:lang w:val="it-IT"/>
              </w:rPr>
              <w:t> </w:t>
            </w:r>
          </w:p>
        </w:tc>
      </w:tr>
      <w:tr w:rsidR="00C205C1" w14:paraId="616FED66"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75A11D86"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40F6836F" w14:textId="77777777" w:rsidR="005C56AA" w:rsidRPr="009249C0" w:rsidRDefault="005C56AA" w:rsidP="00067ABC">
            <w:pPr>
              <w:pStyle w:val="Talellatesto"/>
              <w:rPr>
                <w:i/>
                <w:iCs/>
                <w:lang w:val="it-IT"/>
              </w:rPr>
            </w:pPr>
          </w:p>
        </w:tc>
        <w:tc>
          <w:tcPr>
            <w:tcW w:w="0" w:type="auto"/>
            <w:vMerge/>
            <w:tcBorders>
              <w:top w:val="nil"/>
              <w:left w:val="single" w:sz="4" w:space="0" w:color="auto"/>
              <w:bottom w:val="single" w:sz="4" w:space="0" w:color="000000"/>
              <w:right w:val="single" w:sz="4" w:space="0" w:color="auto"/>
            </w:tcBorders>
            <w:hideMark/>
          </w:tcPr>
          <w:p w14:paraId="4C1D0693"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000000"/>
              <w:right w:val="single" w:sz="4" w:space="0" w:color="auto"/>
            </w:tcBorders>
            <w:hideMark/>
          </w:tcPr>
          <w:p w14:paraId="109219A9"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hideMark/>
          </w:tcPr>
          <w:p w14:paraId="4FEF1D38" w14:textId="77777777" w:rsidR="005C56AA" w:rsidRPr="009249C0" w:rsidRDefault="000E2BF2" w:rsidP="00067ABC">
            <w:pPr>
              <w:pStyle w:val="Talellatesto"/>
              <w:rPr>
                <w:lang w:val="it-IT"/>
              </w:rPr>
            </w:pPr>
            <w:r w:rsidRPr="009249C0">
              <w:rPr>
                <w:lang w:val="it-IT"/>
              </w:rPr>
              <w:t>Fauna indicatrice di buona qualità</w:t>
            </w:r>
          </w:p>
        </w:tc>
        <w:tc>
          <w:tcPr>
            <w:tcW w:w="0" w:type="auto"/>
            <w:tcBorders>
              <w:top w:val="nil"/>
              <w:left w:val="nil"/>
              <w:bottom w:val="single" w:sz="4" w:space="0" w:color="auto"/>
              <w:right w:val="single" w:sz="4" w:space="0" w:color="auto"/>
            </w:tcBorders>
            <w:hideMark/>
          </w:tcPr>
          <w:p w14:paraId="2340C95C" w14:textId="77777777" w:rsidR="005C56AA" w:rsidRPr="009249C0" w:rsidRDefault="000E2BF2" w:rsidP="00067ABC">
            <w:pPr>
              <w:pStyle w:val="Talellatesto"/>
              <w:rPr>
                <w:lang w:val="it-IT"/>
              </w:rPr>
            </w:pPr>
            <w:r w:rsidRPr="009249C0">
              <w:rPr>
                <w:lang w:val="it-IT"/>
              </w:rPr>
              <w:t>Presente</w:t>
            </w:r>
          </w:p>
        </w:tc>
        <w:tc>
          <w:tcPr>
            <w:tcW w:w="0" w:type="auto"/>
            <w:tcBorders>
              <w:top w:val="nil"/>
              <w:left w:val="nil"/>
              <w:bottom w:val="single" w:sz="4" w:space="0" w:color="auto"/>
              <w:right w:val="single" w:sz="4" w:space="0" w:color="auto"/>
            </w:tcBorders>
            <w:hideMark/>
          </w:tcPr>
          <w:p w14:paraId="07798400"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5BC9A29B" w14:textId="77777777" w:rsidR="005C56AA" w:rsidRPr="009249C0" w:rsidRDefault="000E2BF2" w:rsidP="00067ABC">
            <w:pPr>
              <w:pStyle w:val="Talellatesto"/>
              <w:rPr>
                <w:lang w:val="it-IT"/>
              </w:rPr>
            </w:pPr>
            <w:r w:rsidRPr="009249C0">
              <w:rPr>
                <w:lang w:val="it-IT"/>
              </w:rPr>
              <w:t xml:space="preserve">Coleotteri </w:t>
            </w:r>
            <w:r w:rsidR="00E119C4" w:rsidRPr="009249C0">
              <w:rPr>
                <w:lang w:val="it-IT"/>
              </w:rPr>
              <w:t>xilofagi</w:t>
            </w:r>
            <w:r w:rsidRPr="009249C0">
              <w:rPr>
                <w:lang w:val="it-IT"/>
              </w:rPr>
              <w:t xml:space="preserve"> e picidi</w:t>
            </w:r>
          </w:p>
        </w:tc>
      </w:tr>
      <w:tr w:rsidR="00C205C1" w14:paraId="0CFE9A5F"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1DF33AC6"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172273CE" w14:textId="77777777" w:rsidR="005C56AA" w:rsidRPr="009249C0" w:rsidRDefault="005C56AA" w:rsidP="00067ABC">
            <w:pPr>
              <w:pStyle w:val="Talellatesto"/>
              <w:rPr>
                <w:i/>
                <w:iCs/>
                <w:lang w:val="it-IT"/>
              </w:rPr>
            </w:pPr>
          </w:p>
        </w:tc>
        <w:tc>
          <w:tcPr>
            <w:tcW w:w="0" w:type="auto"/>
            <w:tcBorders>
              <w:top w:val="single" w:sz="4" w:space="0" w:color="auto"/>
              <w:left w:val="nil"/>
              <w:bottom w:val="single" w:sz="4" w:space="0" w:color="auto"/>
              <w:right w:val="single" w:sz="4" w:space="0" w:color="auto"/>
            </w:tcBorders>
            <w:shd w:val="clear" w:color="000000" w:fill="BFBFBF"/>
            <w:hideMark/>
          </w:tcPr>
          <w:p w14:paraId="1FC17051" w14:textId="77777777" w:rsidR="005C56AA" w:rsidRPr="009249C0" w:rsidRDefault="000E2BF2" w:rsidP="00067ABC">
            <w:pPr>
              <w:pStyle w:val="Talellatesto"/>
              <w:rPr>
                <w:lang w:val="it-IT"/>
              </w:rPr>
            </w:pPr>
            <w:r w:rsidRPr="009249C0">
              <w:rPr>
                <w:lang w:val="it-IT"/>
              </w:rPr>
              <w:t>Parametri art.17</w:t>
            </w:r>
          </w:p>
        </w:tc>
        <w:tc>
          <w:tcPr>
            <w:tcW w:w="0" w:type="auto"/>
            <w:tcBorders>
              <w:top w:val="single" w:sz="4" w:space="0" w:color="auto"/>
              <w:left w:val="nil"/>
              <w:bottom w:val="single" w:sz="4" w:space="0" w:color="auto"/>
              <w:right w:val="single" w:sz="4" w:space="0" w:color="auto"/>
            </w:tcBorders>
            <w:shd w:val="clear" w:color="000000" w:fill="BFBFBF"/>
            <w:hideMark/>
          </w:tcPr>
          <w:p w14:paraId="5AFE9C08" w14:textId="77777777" w:rsidR="005C56AA" w:rsidRPr="009249C0" w:rsidRDefault="000E2BF2" w:rsidP="00067ABC">
            <w:pPr>
              <w:pStyle w:val="Talellatesto"/>
              <w:rPr>
                <w:lang w:val="it-IT"/>
              </w:rPr>
            </w:pPr>
            <w:r w:rsidRPr="009249C0">
              <w:rPr>
                <w:lang w:val="it-IT"/>
              </w:rPr>
              <w:t>Pressioni</w:t>
            </w:r>
          </w:p>
        </w:tc>
        <w:tc>
          <w:tcPr>
            <w:tcW w:w="0" w:type="auto"/>
            <w:tcBorders>
              <w:top w:val="nil"/>
              <w:left w:val="nil"/>
              <w:bottom w:val="single" w:sz="4" w:space="0" w:color="auto"/>
              <w:right w:val="single" w:sz="4" w:space="0" w:color="auto"/>
            </w:tcBorders>
            <w:shd w:val="clear" w:color="000000" w:fill="BFBFBF"/>
            <w:hideMark/>
          </w:tcPr>
          <w:p w14:paraId="74B4B91E" w14:textId="77777777" w:rsidR="005C56AA" w:rsidRPr="009249C0" w:rsidRDefault="000E2BF2" w:rsidP="00067ABC">
            <w:pPr>
              <w:pStyle w:val="Talellatesto"/>
              <w:rPr>
                <w:lang w:val="it-IT"/>
              </w:rPr>
            </w:pPr>
            <w:r w:rsidRPr="009249C0">
              <w:rPr>
                <w:lang w:val="it-IT"/>
              </w:rPr>
              <w:t>Descrizione dell'impatto</w:t>
            </w:r>
          </w:p>
        </w:tc>
        <w:tc>
          <w:tcPr>
            <w:tcW w:w="0" w:type="auto"/>
            <w:tcBorders>
              <w:top w:val="nil"/>
              <w:left w:val="nil"/>
              <w:bottom w:val="single" w:sz="4" w:space="0" w:color="auto"/>
              <w:right w:val="single" w:sz="4" w:space="0" w:color="auto"/>
            </w:tcBorders>
            <w:shd w:val="clear" w:color="9999FF" w:fill="BFBFBF"/>
            <w:hideMark/>
          </w:tcPr>
          <w:p w14:paraId="542EA869" w14:textId="77777777" w:rsidR="005C56AA" w:rsidRPr="009249C0" w:rsidRDefault="000E2BF2" w:rsidP="00067ABC">
            <w:pPr>
              <w:pStyle w:val="Talellatesto"/>
              <w:rPr>
                <w:lang w:val="it-IT"/>
              </w:rPr>
            </w:pPr>
            <w:r w:rsidRPr="009249C0">
              <w:rPr>
                <w:lang w:val="it-IT"/>
              </w:rPr>
              <w:t>Target</w:t>
            </w:r>
          </w:p>
        </w:tc>
        <w:tc>
          <w:tcPr>
            <w:tcW w:w="0" w:type="auto"/>
            <w:tcBorders>
              <w:top w:val="nil"/>
              <w:left w:val="nil"/>
              <w:bottom w:val="single" w:sz="4" w:space="0" w:color="auto"/>
              <w:right w:val="single" w:sz="4" w:space="0" w:color="auto"/>
            </w:tcBorders>
            <w:shd w:val="clear" w:color="9999FF" w:fill="BFBFBF"/>
            <w:hideMark/>
          </w:tcPr>
          <w:p w14:paraId="1CFFAF5F" w14:textId="77777777" w:rsidR="005C56AA" w:rsidRPr="009249C0" w:rsidRDefault="000E2BF2" w:rsidP="00067ABC">
            <w:pPr>
              <w:pStyle w:val="Talellatesto"/>
              <w:rPr>
                <w:lang w:val="it-IT"/>
              </w:rPr>
            </w:pPr>
            <w:r w:rsidRPr="009249C0">
              <w:rPr>
                <w:lang w:val="it-IT"/>
              </w:rPr>
              <w:t>UM Target</w:t>
            </w:r>
          </w:p>
        </w:tc>
        <w:tc>
          <w:tcPr>
            <w:tcW w:w="0" w:type="auto"/>
            <w:tcBorders>
              <w:top w:val="nil"/>
              <w:left w:val="nil"/>
              <w:bottom w:val="single" w:sz="4" w:space="0" w:color="auto"/>
              <w:right w:val="single" w:sz="4" w:space="0" w:color="auto"/>
            </w:tcBorders>
            <w:shd w:val="clear" w:color="000000" w:fill="BFBFBF"/>
            <w:hideMark/>
          </w:tcPr>
          <w:p w14:paraId="17F78038" w14:textId="77777777" w:rsidR="005C56AA" w:rsidRPr="009249C0" w:rsidRDefault="000E2BF2" w:rsidP="00067ABC">
            <w:pPr>
              <w:pStyle w:val="Talellatesto"/>
              <w:rPr>
                <w:lang w:val="it-IT"/>
              </w:rPr>
            </w:pPr>
            <w:r w:rsidRPr="009249C0">
              <w:rPr>
                <w:lang w:val="it-IT"/>
              </w:rPr>
              <w:t>Note</w:t>
            </w:r>
          </w:p>
        </w:tc>
      </w:tr>
      <w:tr w:rsidR="00C205C1" w14:paraId="0790B86C"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1E74E091"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nil"/>
              <w:right w:val="single" w:sz="4" w:space="0" w:color="auto"/>
            </w:tcBorders>
            <w:hideMark/>
          </w:tcPr>
          <w:p w14:paraId="04D7DB0B" w14:textId="77777777" w:rsidR="005C56AA" w:rsidRPr="009249C0" w:rsidRDefault="005C56AA" w:rsidP="00067ABC">
            <w:pPr>
              <w:pStyle w:val="Talellatesto"/>
              <w:rPr>
                <w:i/>
                <w:iCs/>
                <w:lang w:val="it-IT"/>
              </w:rPr>
            </w:pPr>
          </w:p>
        </w:tc>
        <w:tc>
          <w:tcPr>
            <w:tcW w:w="0" w:type="auto"/>
            <w:tcBorders>
              <w:top w:val="single" w:sz="4" w:space="0" w:color="auto"/>
              <w:left w:val="single" w:sz="4" w:space="0" w:color="auto"/>
              <w:bottom w:val="single" w:sz="4" w:space="0" w:color="auto"/>
              <w:right w:val="single" w:sz="4" w:space="0" w:color="auto"/>
            </w:tcBorders>
            <w:noWrap/>
            <w:hideMark/>
          </w:tcPr>
          <w:p w14:paraId="67FAE998" w14:textId="77777777" w:rsidR="005C56AA" w:rsidRPr="009249C0" w:rsidRDefault="000E2BF2" w:rsidP="00067ABC">
            <w:pPr>
              <w:pStyle w:val="Talellatesto"/>
              <w:rPr>
                <w:sz w:val="24"/>
                <w:szCs w:val="24"/>
                <w:lang w:val="it-IT"/>
              </w:rPr>
            </w:pPr>
            <w:r w:rsidRPr="009249C0">
              <w:rPr>
                <w:lang w:val="it-IT"/>
              </w:rPr>
              <w:t> </w:t>
            </w:r>
          </w:p>
        </w:tc>
        <w:tc>
          <w:tcPr>
            <w:tcW w:w="0" w:type="auto"/>
            <w:tcBorders>
              <w:top w:val="nil"/>
              <w:left w:val="single" w:sz="4" w:space="0" w:color="auto"/>
              <w:bottom w:val="nil"/>
              <w:right w:val="single" w:sz="4" w:space="0" w:color="auto"/>
            </w:tcBorders>
            <w:hideMark/>
          </w:tcPr>
          <w:p w14:paraId="1FE059B1" w14:textId="77777777" w:rsidR="005C56AA" w:rsidRPr="009249C0" w:rsidRDefault="000E2BF2" w:rsidP="00067ABC">
            <w:pPr>
              <w:pStyle w:val="Talellatesto"/>
              <w:rPr>
                <w:lang w:val="it-IT"/>
              </w:rPr>
            </w:pPr>
            <w:r w:rsidRPr="009249C0">
              <w:rPr>
                <w:lang w:val="it-IT"/>
              </w:rPr>
              <w:t>PB14</w:t>
            </w:r>
          </w:p>
        </w:tc>
        <w:tc>
          <w:tcPr>
            <w:tcW w:w="0" w:type="auto"/>
            <w:tcBorders>
              <w:top w:val="nil"/>
              <w:left w:val="nil"/>
              <w:bottom w:val="nil"/>
              <w:right w:val="single" w:sz="4" w:space="0" w:color="auto"/>
            </w:tcBorders>
            <w:hideMark/>
          </w:tcPr>
          <w:p w14:paraId="7CDD9D3C" w14:textId="77777777" w:rsidR="005C56AA" w:rsidRPr="009249C0" w:rsidRDefault="000E2BF2" w:rsidP="00067ABC">
            <w:pPr>
              <w:pStyle w:val="Talellatesto"/>
              <w:rPr>
                <w:lang w:val="it-IT"/>
              </w:rPr>
            </w:pPr>
            <w:r w:rsidRPr="009249C0">
              <w:rPr>
                <w:lang w:val="it-IT"/>
              </w:rPr>
              <w:t>Rimozione necromassa e alberi maturi</w:t>
            </w:r>
          </w:p>
        </w:tc>
        <w:tc>
          <w:tcPr>
            <w:tcW w:w="0" w:type="auto"/>
            <w:tcBorders>
              <w:top w:val="nil"/>
              <w:left w:val="nil"/>
              <w:bottom w:val="single" w:sz="4" w:space="0" w:color="auto"/>
              <w:right w:val="single" w:sz="4" w:space="0" w:color="auto"/>
            </w:tcBorders>
            <w:hideMark/>
          </w:tcPr>
          <w:p w14:paraId="5CE60101" w14:textId="77777777" w:rsidR="005C56AA" w:rsidRPr="009249C0" w:rsidRDefault="000E2BF2" w:rsidP="00067ABC">
            <w:pPr>
              <w:pStyle w:val="Talellatesto"/>
              <w:rPr>
                <w:lang w:val="it-IT"/>
              </w:rPr>
            </w:pPr>
            <w:r w:rsidRPr="009249C0">
              <w:rPr>
                <w:lang w:val="it-IT"/>
              </w:rPr>
              <w:t>&lt;10</w:t>
            </w:r>
          </w:p>
        </w:tc>
        <w:tc>
          <w:tcPr>
            <w:tcW w:w="0" w:type="auto"/>
            <w:tcBorders>
              <w:top w:val="nil"/>
              <w:left w:val="nil"/>
              <w:bottom w:val="single" w:sz="4" w:space="0" w:color="auto"/>
              <w:right w:val="single" w:sz="4" w:space="0" w:color="auto"/>
            </w:tcBorders>
            <w:hideMark/>
          </w:tcPr>
          <w:p w14:paraId="7EC16717" w14:textId="77777777" w:rsidR="005C56AA" w:rsidRPr="009249C0" w:rsidRDefault="000E2BF2" w:rsidP="00067ABC">
            <w:pPr>
              <w:pStyle w:val="Talellatesto"/>
              <w:rPr>
                <w:lang w:val="it-IT"/>
              </w:rPr>
            </w:pPr>
            <w:r w:rsidRPr="009249C0">
              <w:rPr>
                <w:lang w:val="it-IT"/>
              </w:rPr>
              <w:t>alberi morti/ettaro/anno rimossi</w:t>
            </w:r>
          </w:p>
        </w:tc>
        <w:tc>
          <w:tcPr>
            <w:tcW w:w="0" w:type="auto"/>
            <w:tcBorders>
              <w:top w:val="nil"/>
              <w:left w:val="nil"/>
              <w:bottom w:val="single" w:sz="4" w:space="0" w:color="auto"/>
              <w:right w:val="single" w:sz="4" w:space="0" w:color="auto"/>
            </w:tcBorders>
            <w:hideMark/>
          </w:tcPr>
          <w:p w14:paraId="5C9CD47D" w14:textId="77777777" w:rsidR="005C56AA" w:rsidRPr="009249C0" w:rsidRDefault="000E2BF2" w:rsidP="00067ABC">
            <w:pPr>
              <w:pStyle w:val="Talellatesto"/>
              <w:rPr>
                <w:lang w:val="it-IT"/>
              </w:rPr>
            </w:pPr>
            <w:r w:rsidRPr="009249C0">
              <w:rPr>
                <w:lang w:val="it-IT"/>
              </w:rPr>
              <w:t>impatto basso</w:t>
            </w:r>
          </w:p>
        </w:tc>
      </w:tr>
      <w:tr w:rsidR="00C205C1" w14:paraId="45A36EC5" w14:textId="77777777" w:rsidTr="006A4330">
        <w:trPr>
          <w:cantSplit/>
          <w:jc w:val="center"/>
        </w:trPr>
        <w:tc>
          <w:tcPr>
            <w:tcW w:w="0" w:type="auto"/>
            <w:tcBorders>
              <w:top w:val="nil"/>
              <w:left w:val="single" w:sz="4" w:space="0" w:color="auto"/>
              <w:bottom w:val="single" w:sz="4" w:space="0" w:color="auto"/>
              <w:right w:val="single" w:sz="4" w:space="0" w:color="auto"/>
            </w:tcBorders>
            <w:shd w:val="clear" w:color="9999FF" w:fill="C0C0C0"/>
            <w:hideMark/>
          </w:tcPr>
          <w:p w14:paraId="55FFC81F" w14:textId="77777777" w:rsidR="005C56AA" w:rsidRPr="009249C0" w:rsidRDefault="000E2BF2" w:rsidP="00067ABC">
            <w:pPr>
              <w:pStyle w:val="Talellatesto"/>
              <w:rPr>
                <w:lang w:val="it-IT"/>
              </w:rPr>
            </w:pPr>
            <w:r w:rsidRPr="009249C0">
              <w:rPr>
                <w:lang w:val="it-IT"/>
              </w:rPr>
              <w:t>Specie</w:t>
            </w:r>
          </w:p>
        </w:tc>
        <w:tc>
          <w:tcPr>
            <w:tcW w:w="0" w:type="auto"/>
            <w:tcBorders>
              <w:top w:val="nil"/>
              <w:left w:val="nil"/>
              <w:bottom w:val="single" w:sz="4" w:space="0" w:color="auto"/>
              <w:right w:val="single" w:sz="4" w:space="0" w:color="auto"/>
            </w:tcBorders>
            <w:shd w:val="clear" w:color="9999FF" w:fill="C0C0C0"/>
            <w:hideMark/>
          </w:tcPr>
          <w:p w14:paraId="50AD32A4" w14:textId="77777777" w:rsidR="005C56AA" w:rsidRPr="009249C0" w:rsidRDefault="000E2BF2" w:rsidP="00067ABC">
            <w:pPr>
              <w:pStyle w:val="Talellatesto"/>
              <w:rPr>
                <w:lang w:val="it-IT"/>
              </w:rPr>
            </w:pPr>
            <w:r w:rsidRPr="009249C0">
              <w:rPr>
                <w:lang w:val="it-IT"/>
              </w:rPr>
              <w:t>Obiettivo</w:t>
            </w:r>
          </w:p>
        </w:tc>
        <w:tc>
          <w:tcPr>
            <w:tcW w:w="0" w:type="auto"/>
            <w:tcBorders>
              <w:top w:val="nil"/>
              <w:left w:val="nil"/>
              <w:bottom w:val="single" w:sz="4" w:space="0" w:color="auto"/>
              <w:right w:val="single" w:sz="4" w:space="0" w:color="auto"/>
            </w:tcBorders>
            <w:shd w:val="clear" w:color="9999FF" w:fill="C0C0C0"/>
            <w:hideMark/>
          </w:tcPr>
          <w:p w14:paraId="1F7C8E34" w14:textId="77777777" w:rsidR="005C56AA" w:rsidRPr="009249C0" w:rsidRDefault="000E2BF2" w:rsidP="00067ABC">
            <w:pPr>
              <w:pStyle w:val="Talellatesto"/>
              <w:rPr>
                <w:lang w:val="it-IT"/>
              </w:rPr>
            </w:pPr>
            <w:r w:rsidRPr="009249C0">
              <w:rPr>
                <w:lang w:val="it-IT"/>
              </w:rPr>
              <w:t>Parametri art. 17</w:t>
            </w:r>
          </w:p>
        </w:tc>
        <w:tc>
          <w:tcPr>
            <w:tcW w:w="0" w:type="auto"/>
            <w:tcBorders>
              <w:top w:val="nil"/>
              <w:left w:val="nil"/>
              <w:bottom w:val="single" w:sz="4" w:space="0" w:color="auto"/>
              <w:right w:val="single" w:sz="4" w:space="0" w:color="auto"/>
            </w:tcBorders>
            <w:shd w:val="clear" w:color="9999FF" w:fill="C0C0C0"/>
            <w:hideMark/>
          </w:tcPr>
          <w:p w14:paraId="08682574" w14:textId="77777777" w:rsidR="005C56AA" w:rsidRPr="009249C0" w:rsidRDefault="000E2BF2" w:rsidP="00067ABC">
            <w:pPr>
              <w:pStyle w:val="Talellatesto"/>
              <w:rPr>
                <w:lang w:val="it-IT"/>
              </w:rPr>
            </w:pPr>
            <w:r w:rsidRPr="009249C0">
              <w:rPr>
                <w:lang w:val="it-IT"/>
              </w:rPr>
              <w:t>Attributi</w:t>
            </w:r>
          </w:p>
        </w:tc>
        <w:tc>
          <w:tcPr>
            <w:tcW w:w="0" w:type="auto"/>
            <w:tcBorders>
              <w:top w:val="nil"/>
              <w:left w:val="nil"/>
              <w:bottom w:val="single" w:sz="4" w:space="0" w:color="auto"/>
              <w:right w:val="single" w:sz="4" w:space="0" w:color="auto"/>
            </w:tcBorders>
            <w:shd w:val="clear" w:color="9999FF" w:fill="C0C0C0"/>
            <w:hideMark/>
          </w:tcPr>
          <w:p w14:paraId="1E718E56" w14:textId="77777777" w:rsidR="005C56AA" w:rsidRPr="009249C0" w:rsidRDefault="000E2BF2" w:rsidP="00067ABC">
            <w:pPr>
              <w:pStyle w:val="Talellatesto"/>
              <w:rPr>
                <w:lang w:val="it-IT"/>
              </w:rPr>
            </w:pPr>
            <w:r w:rsidRPr="009249C0">
              <w:rPr>
                <w:lang w:val="it-IT"/>
              </w:rPr>
              <w:t>Sotto-attributi</w:t>
            </w:r>
          </w:p>
        </w:tc>
        <w:tc>
          <w:tcPr>
            <w:tcW w:w="0" w:type="auto"/>
            <w:tcBorders>
              <w:top w:val="nil"/>
              <w:left w:val="nil"/>
              <w:bottom w:val="single" w:sz="4" w:space="0" w:color="auto"/>
              <w:right w:val="single" w:sz="4" w:space="0" w:color="auto"/>
            </w:tcBorders>
            <w:shd w:val="clear" w:color="9999FF" w:fill="C0C0C0"/>
            <w:hideMark/>
          </w:tcPr>
          <w:p w14:paraId="056E3FC1" w14:textId="77777777" w:rsidR="005C56AA" w:rsidRPr="009249C0" w:rsidRDefault="000E2BF2" w:rsidP="00067ABC">
            <w:pPr>
              <w:pStyle w:val="Talellatesto"/>
              <w:rPr>
                <w:lang w:val="it-IT"/>
              </w:rPr>
            </w:pPr>
            <w:r w:rsidRPr="009249C0">
              <w:rPr>
                <w:lang w:val="it-IT"/>
              </w:rPr>
              <w:t>Target</w:t>
            </w:r>
          </w:p>
        </w:tc>
        <w:tc>
          <w:tcPr>
            <w:tcW w:w="0" w:type="auto"/>
            <w:tcBorders>
              <w:top w:val="nil"/>
              <w:left w:val="nil"/>
              <w:bottom w:val="single" w:sz="4" w:space="0" w:color="auto"/>
              <w:right w:val="single" w:sz="4" w:space="0" w:color="auto"/>
            </w:tcBorders>
            <w:shd w:val="clear" w:color="9999FF" w:fill="C0C0C0"/>
            <w:hideMark/>
          </w:tcPr>
          <w:p w14:paraId="71907FAA" w14:textId="77777777" w:rsidR="005C56AA" w:rsidRPr="009249C0" w:rsidRDefault="000E2BF2" w:rsidP="00067ABC">
            <w:pPr>
              <w:pStyle w:val="Talellatesto"/>
              <w:rPr>
                <w:lang w:val="it-IT"/>
              </w:rPr>
            </w:pPr>
            <w:r w:rsidRPr="009249C0">
              <w:rPr>
                <w:lang w:val="it-IT"/>
              </w:rPr>
              <w:t>UM Target</w:t>
            </w:r>
          </w:p>
        </w:tc>
        <w:tc>
          <w:tcPr>
            <w:tcW w:w="0" w:type="auto"/>
            <w:tcBorders>
              <w:top w:val="nil"/>
              <w:left w:val="nil"/>
              <w:bottom w:val="single" w:sz="4" w:space="0" w:color="auto"/>
              <w:right w:val="single" w:sz="4" w:space="0" w:color="auto"/>
            </w:tcBorders>
            <w:shd w:val="clear" w:color="9999FF" w:fill="C0C0C0"/>
            <w:hideMark/>
          </w:tcPr>
          <w:p w14:paraId="4F7E9192" w14:textId="77777777" w:rsidR="005C56AA" w:rsidRPr="009249C0" w:rsidRDefault="000E2BF2" w:rsidP="00067ABC">
            <w:pPr>
              <w:pStyle w:val="Talellatesto"/>
              <w:rPr>
                <w:lang w:val="it-IT"/>
              </w:rPr>
            </w:pPr>
            <w:r w:rsidRPr="009249C0">
              <w:rPr>
                <w:lang w:val="it-IT"/>
              </w:rPr>
              <w:t>Note</w:t>
            </w:r>
          </w:p>
        </w:tc>
      </w:tr>
      <w:tr w:rsidR="00C205C1" w14:paraId="0FFE215B" w14:textId="77777777" w:rsidTr="006A4330">
        <w:trPr>
          <w:cantSplit/>
          <w:jc w:val="center"/>
        </w:trPr>
        <w:tc>
          <w:tcPr>
            <w:tcW w:w="0" w:type="auto"/>
            <w:vMerge w:val="restart"/>
            <w:tcBorders>
              <w:top w:val="nil"/>
              <w:left w:val="single" w:sz="4" w:space="0" w:color="auto"/>
              <w:bottom w:val="single" w:sz="4" w:space="0" w:color="auto"/>
              <w:right w:val="single" w:sz="4" w:space="0" w:color="auto"/>
            </w:tcBorders>
            <w:hideMark/>
          </w:tcPr>
          <w:p w14:paraId="29DD6884" w14:textId="77777777" w:rsidR="005C56AA" w:rsidRPr="009249C0" w:rsidRDefault="000E2BF2" w:rsidP="00067ABC">
            <w:pPr>
              <w:pStyle w:val="Talellatesto"/>
              <w:rPr>
                <w:lang w:val="it-IT"/>
              </w:rPr>
            </w:pPr>
            <w:r w:rsidRPr="009249C0">
              <w:rPr>
                <w:lang w:val="it-IT"/>
              </w:rPr>
              <w:t>1088 Cerambyx cerdo</w:t>
            </w:r>
          </w:p>
        </w:tc>
        <w:tc>
          <w:tcPr>
            <w:tcW w:w="0" w:type="auto"/>
            <w:vMerge w:val="restart"/>
            <w:tcBorders>
              <w:top w:val="nil"/>
              <w:left w:val="single" w:sz="4" w:space="0" w:color="auto"/>
              <w:bottom w:val="single" w:sz="4" w:space="0" w:color="auto"/>
              <w:right w:val="single" w:sz="4" w:space="0" w:color="auto"/>
            </w:tcBorders>
            <w:hideMark/>
          </w:tcPr>
          <w:p w14:paraId="2DFF477A" w14:textId="77777777" w:rsidR="005C56AA" w:rsidRPr="009249C0" w:rsidRDefault="000E2BF2" w:rsidP="00067ABC">
            <w:pPr>
              <w:pStyle w:val="Talellatesto"/>
              <w:rPr>
                <w:lang w:val="it-IT"/>
              </w:rPr>
            </w:pPr>
            <w:r w:rsidRPr="009249C0">
              <w:rPr>
                <w:lang w:val="it-IT"/>
              </w:rPr>
              <w:t>Mantenere l’attuale condizione della specie</w:t>
            </w:r>
          </w:p>
        </w:tc>
        <w:tc>
          <w:tcPr>
            <w:tcW w:w="0" w:type="auto"/>
            <w:tcBorders>
              <w:top w:val="nil"/>
              <w:left w:val="nil"/>
              <w:bottom w:val="single" w:sz="4" w:space="0" w:color="auto"/>
              <w:right w:val="single" w:sz="4" w:space="0" w:color="auto"/>
            </w:tcBorders>
            <w:hideMark/>
          </w:tcPr>
          <w:p w14:paraId="3565DDA6" w14:textId="77777777" w:rsidR="005C56AA" w:rsidRPr="009249C0" w:rsidRDefault="000E2BF2" w:rsidP="00067ABC">
            <w:pPr>
              <w:pStyle w:val="Talellatesto"/>
              <w:rPr>
                <w:lang w:val="it-IT"/>
              </w:rPr>
            </w:pPr>
            <w:r w:rsidRPr="009249C0">
              <w:rPr>
                <w:lang w:val="it-IT"/>
              </w:rPr>
              <w:t>Popolazione</w:t>
            </w:r>
          </w:p>
        </w:tc>
        <w:tc>
          <w:tcPr>
            <w:tcW w:w="0" w:type="auto"/>
            <w:tcBorders>
              <w:top w:val="nil"/>
              <w:left w:val="nil"/>
              <w:bottom w:val="single" w:sz="4" w:space="0" w:color="auto"/>
              <w:right w:val="single" w:sz="4" w:space="0" w:color="auto"/>
            </w:tcBorders>
            <w:hideMark/>
          </w:tcPr>
          <w:p w14:paraId="1FF50A57" w14:textId="77777777" w:rsidR="005C56AA" w:rsidRPr="009249C0" w:rsidRDefault="000E2BF2" w:rsidP="00067ABC">
            <w:pPr>
              <w:pStyle w:val="Talellatesto"/>
              <w:rPr>
                <w:lang w:val="it-IT"/>
              </w:rPr>
            </w:pPr>
            <w:r w:rsidRPr="009249C0">
              <w:rPr>
                <w:lang w:val="it-IT"/>
              </w:rPr>
              <w:t>Consistenza della popolazione</w:t>
            </w:r>
          </w:p>
        </w:tc>
        <w:tc>
          <w:tcPr>
            <w:tcW w:w="0" w:type="auto"/>
            <w:tcBorders>
              <w:top w:val="nil"/>
              <w:left w:val="nil"/>
              <w:bottom w:val="single" w:sz="4" w:space="0" w:color="auto"/>
              <w:right w:val="single" w:sz="4" w:space="0" w:color="auto"/>
            </w:tcBorders>
            <w:hideMark/>
          </w:tcPr>
          <w:p w14:paraId="169A67B3"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3C890B6E" w14:textId="77777777" w:rsidR="005C56AA" w:rsidRPr="009249C0" w:rsidRDefault="000E2BF2" w:rsidP="00067ABC">
            <w:pPr>
              <w:pStyle w:val="Talellatesto"/>
              <w:rPr>
                <w:lang w:val="it-IT"/>
              </w:rPr>
            </w:pPr>
            <w:r w:rsidRPr="009249C0">
              <w:rPr>
                <w:lang w:val="it-IT"/>
              </w:rPr>
              <w:t>100-150</w:t>
            </w:r>
          </w:p>
        </w:tc>
        <w:tc>
          <w:tcPr>
            <w:tcW w:w="0" w:type="auto"/>
            <w:tcBorders>
              <w:top w:val="nil"/>
              <w:left w:val="nil"/>
              <w:bottom w:val="single" w:sz="4" w:space="0" w:color="auto"/>
              <w:right w:val="single" w:sz="4" w:space="0" w:color="auto"/>
            </w:tcBorders>
            <w:hideMark/>
          </w:tcPr>
          <w:p w14:paraId="708846C9" w14:textId="77777777" w:rsidR="005C56AA" w:rsidRPr="009249C0" w:rsidRDefault="000E2BF2" w:rsidP="00067ABC">
            <w:pPr>
              <w:pStyle w:val="Talellatesto"/>
              <w:rPr>
                <w:lang w:val="it-IT"/>
              </w:rPr>
            </w:pPr>
            <w:r w:rsidRPr="009249C0">
              <w:rPr>
                <w:lang w:val="it-IT"/>
              </w:rPr>
              <w:t>adulti</w:t>
            </w:r>
          </w:p>
        </w:tc>
        <w:tc>
          <w:tcPr>
            <w:tcW w:w="0" w:type="auto"/>
            <w:tcBorders>
              <w:top w:val="nil"/>
              <w:left w:val="nil"/>
              <w:bottom w:val="single" w:sz="4" w:space="0" w:color="auto"/>
              <w:right w:val="single" w:sz="4" w:space="0" w:color="auto"/>
            </w:tcBorders>
            <w:hideMark/>
          </w:tcPr>
          <w:p w14:paraId="37108654" w14:textId="77777777" w:rsidR="005C56AA" w:rsidRPr="009249C0" w:rsidRDefault="000E2BF2" w:rsidP="00067ABC">
            <w:pPr>
              <w:pStyle w:val="Talellatesto"/>
              <w:rPr>
                <w:lang w:val="it-IT"/>
              </w:rPr>
            </w:pPr>
            <w:r w:rsidRPr="009249C0">
              <w:rPr>
                <w:lang w:val="it-IT"/>
              </w:rPr>
              <w:t> </w:t>
            </w:r>
          </w:p>
        </w:tc>
      </w:tr>
      <w:tr w:rsidR="00C205C1" w14:paraId="58A749C5"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2352558F"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auto"/>
              <w:right w:val="single" w:sz="4" w:space="0" w:color="auto"/>
            </w:tcBorders>
            <w:hideMark/>
          </w:tcPr>
          <w:p w14:paraId="28A91CF4" w14:textId="77777777" w:rsidR="005C56AA" w:rsidRPr="009249C0" w:rsidRDefault="005C56AA" w:rsidP="00067ABC">
            <w:pPr>
              <w:pStyle w:val="Talellatesto"/>
              <w:rPr>
                <w:lang w:val="it-IT"/>
              </w:rPr>
            </w:pPr>
          </w:p>
        </w:tc>
        <w:tc>
          <w:tcPr>
            <w:tcW w:w="0" w:type="auto"/>
            <w:vMerge w:val="restart"/>
            <w:tcBorders>
              <w:top w:val="nil"/>
              <w:left w:val="single" w:sz="4" w:space="0" w:color="auto"/>
              <w:bottom w:val="single" w:sz="4" w:space="0" w:color="auto"/>
              <w:right w:val="single" w:sz="4" w:space="0" w:color="auto"/>
            </w:tcBorders>
            <w:hideMark/>
          </w:tcPr>
          <w:p w14:paraId="7AC8737C" w14:textId="77777777" w:rsidR="005C56AA" w:rsidRPr="009249C0" w:rsidRDefault="000E2BF2" w:rsidP="00067ABC">
            <w:pPr>
              <w:pStyle w:val="Talellatesto"/>
              <w:rPr>
                <w:lang w:val="it-IT"/>
              </w:rPr>
            </w:pPr>
            <w:r w:rsidRPr="009249C0">
              <w:rPr>
                <w:lang w:val="it-IT"/>
              </w:rPr>
              <w:t>Habitat di specie</w:t>
            </w:r>
          </w:p>
        </w:tc>
        <w:tc>
          <w:tcPr>
            <w:tcW w:w="0" w:type="auto"/>
            <w:tcBorders>
              <w:top w:val="nil"/>
              <w:left w:val="nil"/>
              <w:bottom w:val="single" w:sz="4" w:space="0" w:color="auto"/>
              <w:right w:val="single" w:sz="4" w:space="0" w:color="auto"/>
            </w:tcBorders>
            <w:hideMark/>
          </w:tcPr>
          <w:p w14:paraId="77035ABF" w14:textId="77777777" w:rsidR="005C56AA" w:rsidRPr="009249C0" w:rsidRDefault="000E2BF2" w:rsidP="00067ABC">
            <w:pPr>
              <w:pStyle w:val="Talellatesto"/>
              <w:rPr>
                <w:lang w:val="it-IT"/>
              </w:rPr>
            </w:pPr>
            <w:r w:rsidRPr="009249C0">
              <w:rPr>
                <w:lang w:val="it-IT"/>
              </w:rPr>
              <w:t>Superficie dell'habitat</w:t>
            </w:r>
          </w:p>
        </w:tc>
        <w:tc>
          <w:tcPr>
            <w:tcW w:w="0" w:type="auto"/>
            <w:tcBorders>
              <w:top w:val="nil"/>
              <w:left w:val="nil"/>
              <w:bottom w:val="single" w:sz="4" w:space="0" w:color="auto"/>
              <w:right w:val="single" w:sz="4" w:space="0" w:color="auto"/>
            </w:tcBorders>
            <w:hideMark/>
          </w:tcPr>
          <w:p w14:paraId="56BD5795"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38D5D542" w14:textId="77777777" w:rsidR="005C56AA" w:rsidRPr="009249C0" w:rsidRDefault="000E2BF2" w:rsidP="00067ABC">
            <w:pPr>
              <w:pStyle w:val="Talellatesto"/>
              <w:rPr>
                <w:lang w:val="it-IT"/>
              </w:rPr>
            </w:pPr>
            <w:r w:rsidRPr="009249C0">
              <w:rPr>
                <w:lang w:val="it-IT"/>
              </w:rPr>
              <w:t>0,74</w:t>
            </w:r>
          </w:p>
        </w:tc>
        <w:tc>
          <w:tcPr>
            <w:tcW w:w="0" w:type="auto"/>
            <w:tcBorders>
              <w:top w:val="nil"/>
              <w:left w:val="nil"/>
              <w:bottom w:val="single" w:sz="4" w:space="0" w:color="auto"/>
              <w:right w:val="single" w:sz="4" w:space="0" w:color="auto"/>
            </w:tcBorders>
            <w:hideMark/>
          </w:tcPr>
          <w:p w14:paraId="7E630E8D" w14:textId="77777777" w:rsidR="005C56AA" w:rsidRPr="009249C0" w:rsidRDefault="000E2BF2" w:rsidP="00067ABC">
            <w:pPr>
              <w:pStyle w:val="Talellatesto"/>
              <w:rPr>
                <w:lang w:val="it-IT"/>
              </w:rPr>
            </w:pPr>
            <w:r w:rsidRPr="009249C0">
              <w:rPr>
                <w:lang w:val="it-IT"/>
              </w:rPr>
              <w:t>ettari</w:t>
            </w:r>
          </w:p>
        </w:tc>
        <w:tc>
          <w:tcPr>
            <w:tcW w:w="0" w:type="auto"/>
            <w:tcBorders>
              <w:top w:val="nil"/>
              <w:left w:val="nil"/>
              <w:bottom w:val="single" w:sz="4" w:space="0" w:color="auto"/>
              <w:right w:val="single" w:sz="4" w:space="0" w:color="auto"/>
            </w:tcBorders>
            <w:hideMark/>
          </w:tcPr>
          <w:p w14:paraId="393245A9" w14:textId="77777777" w:rsidR="005C56AA" w:rsidRPr="009249C0" w:rsidRDefault="000E2BF2" w:rsidP="00067ABC">
            <w:pPr>
              <w:pStyle w:val="Talellatesto"/>
              <w:rPr>
                <w:lang w:val="it-IT"/>
              </w:rPr>
            </w:pPr>
            <w:r w:rsidRPr="009249C0">
              <w:rPr>
                <w:lang w:val="it-IT"/>
              </w:rPr>
              <w:t>Habitat N2000 riconducibile all'habitat di specie: 9340</w:t>
            </w:r>
          </w:p>
        </w:tc>
      </w:tr>
      <w:tr w:rsidR="00C205C1" w14:paraId="0C885930"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24C6018E"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auto"/>
              <w:right w:val="single" w:sz="4" w:space="0" w:color="auto"/>
            </w:tcBorders>
            <w:hideMark/>
          </w:tcPr>
          <w:p w14:paraId="5B366925"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auto"/>
              <w:right w:val="single" w:sz="4" w:space="0" w:color="auto"/>
            </w:tcBorders>
            <w:hideMark/>
          </w:tcPr>
          <w:p w14:paraId="516C91FF" w14:textId="77777777" w:rsidR="005C56AA" w:rsidRPr="009249C0" w:rsidRDefault="005C56AA" w:rsidP="00067ABC">
            <w:pPr>
              <w:pStyle w:val="Talellatesto"/>
              <w:rPr>
                <w:lang w:val="it-IT"/>
              </w:rPr>
            </w:pPr>
          </w:p>
        </w:tc>
        <w:tc>
          <w:tcPr>
            <w:tcW w:w="0" w:type="auto"/>
            <w:vMerge w:val="restart"/>
            <w:tcBorders>
              <w:top w:val="nil"/>
              <w:left w:val="single" w:sz="4" w:space="0" w:color="auto"/>
              <w:bottom w:val="nil"/>
              <w:right w:val="single" w:sz="4" w:space="0" w:color="000000"/>
            </w:tcBorders>
            <w:hideMark/>
          </w:tcPr>
          <w:p w14:paraId="4D29D082" w14:textId="77777777" w:rsidR="005C56AA" w:rsidRPr="009249C0" w:rsidRDefault="000E2BF2" w:rsidP="00067ABC">
            <w:pPr>
              <w:pStyle w:val="Talellatesto"/>
              <w:rPr>
                <w:lang w:val="it-IT"/>
              </w:rPr>
            </w:pPr>
            <w:r w:rsidRPr="009249C0">
              <w:rPr>
                <w:lang w:val="it-IT"/>
              </w:rPr>
              <w:t>Qualità dell’habitat</w:t>
            </w:r>
          </w:p>
        </w:tc>
        <w:tc>
          <w:tcPr>
            <w:tcW w:w="0" w:type="auto"/>
            <w:tcBorders>
              <w:top w:val="nil"/>
              <w:left w:val="single" w:sz="4" w:space="0" w:color="auto"/>
              <w:bottom w:val="single" w:sz="4" w:space="0" w:color="auto"/>
              <w:right w:val="single" w:sz="4" w:space="0" w:color="auto"/>
            </w:tcBorders>
            <w:hideMark/>
          </w:tcPr>
          <w:p w14:paraId="5830E224" w14:textId="77777777" w:rsidR="005C56AA" w:rsidRPr="009249C0" w:rsidRDefault="000E2BF2" w:rsidP="00067ABC">
            <w:pPr>
              <w:pStyle w:val="Talellatesto"/>
              <w:rPr>
                <w:lang w:val="it-IT"/>
              </w:rPr>
            </w:pPr>
            <w:r w:rsidRPr="009249C0">
              <w:rPr>
                <w:lang w:val="it-IT"/>
              </w:rPr>
              <w:t>Grado di conservazione degli habitat DH riconducibili al macro-habitat di specie</w:t>
            </w:r>
          </w:p>
        </w:tc>
        <w:tc>
          <w:tcPr>
            <w:tcW w:w="0" w:type="auto"/>
            <w:tcBorders>
              <w:top w:val="nil"/>
              <w:left w:val="single" w:sz="4" w:space="0" w:color="000000"/>
              <w:bottom w:val="single" w:sz="4" w:space="0" w:color="000000"/>
              <w:right w:val="single" w:sz="4" w:space="0" w:color="000000"/>
            </w:tcBorders>
            <w:hideMark/>
          </w:tcPr>
          <w:p w14:paraId="666073E4" w14:textId="77777777" w:rsidR="005C56AA" w:rsidRPr="009249C0" w:rsidRDefault="000E2BF2" w:rsidP="00067ABC">
            <w:pPr>
              <w:pStyle w:val="Talellatesto"/>
              <w:rPr>
                <w:lang w:val="it-IT"/>
              </w:rPr>
            </w:pPr>
            <w:r w:rsidRPr="009249C0">
              <w:rPr>
                <w:lang w:val="it-IT"/>
              </w:rPr>
              <w:t>≥ Buono</w:t>
            </w:r>
          </w:p>
        </w:tc>
        <w:tc>
          <w:tcPr>
            <w:tcW w:w="0" w:type="auto"/>
            <w:tcBorders>
              <w:top w:val="nil"/>
              <w:left w:val="nil"/>
              <w:bottom w:val="single" w:sz="4" w:space="0" w:color="000000"/>
              <w:right w:val="nil"/>
            </w:tcBorders>
            <w:hideMark/>
          </w:tcPr>
          <w:p w14:paraId="1D4AD27D" w14:textId="77777777" w:rsidR="005C56AA" w:rsidRPr="009249C0" w:rsidRDefault="000E2BF2" w:rsidP="00067ABC">
            <w:pPr>
              <w:pStyle w:val="Talellatesto"/>
              <w:rPr>
                <w:lang w:val="it-IT"/>
              </w:rPr>
            </w:pPr>
            <w:r w:rsidRPr="009249C0">
              <w:rPr>
                <w:lang w:val="it-IT"/>
              </w:rPr>
              <w:t>Eccellente</w:t>
            </w:r>
            <w:r w:rsidRPr="009249C0">
              <w:rPr>
                <w:lang w:val="it-IT"/>
              </w:rPr>
              <w:br/>
              <w:t>Buono</w:t>
            </w:r>
            <w:r w:rsidRPr="009249C0">
              <w:rPr>
                <w:lang w:val="it-IT"/>
              </w:rPr>
              <w:br/>
              <w:t>Ridotto</w:t>
            </w:r>
          </w:p>
        </w:tc>
        <w:tc>
          <w:tcPr>
            <w:tcW w:w="0" w:type="auto"/>
            <w:tcBorders>
              <w:top w:val="nil"/>
              <w:left w:val="single" w:sz="4" w:space="0" w:color="auto"/>
              <w:bottom w:val="single" w:sz="4" w:space="0" w:color="auto"/>
              <w:right w:val="single" w:sz="4" w:space="0" w:color="auto"/>
            </w:tcBorders>
            <w:hideMark/>
          </w:tcPr>
          <w:p w14:paraId="5A79C506" w14:textId="77777777" w:rsidR="005C56AA" w:rsidRPr="009249C0" w:rsidRDefault="000E2BF2" w:rsidP="00067ABC">
            <w:pPr>
              <w:pStyle w:val="Talellatesto"/>
              <w:rPr>
                <w:lang w:val="it-IT"/>
              </w:rPr>
            </w:pPr>
            <w:r w:rsidRPr="009249C0">
              <w:rPr>
                <w:lang w:val="it-IT"/>
              </w:rPr>
              <w:t>Si rimanda agli attributi e i target degli habitat DH 9340</w:t>
            </w:r>
          </w:p>
        </w:tc>
      </w:tr>
      <w:tr w:rsidR="00C205C1" w14:paraId="5D55EBEF"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65D25064"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auto"/>
              <w:right w:val="single" w:sz="4" w:space="0" w:color="auto"/>
            </w:tcBorders>
            <w:hideMark/>
          </w:tcPr>
          <w:p w14:paraId="5062F0E2"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auto"/>
              <w:right w:val="single" w:sz="4" w:space="0" w:color="auto"/>
            </w:tcBorders>
            <w:hideMark/>
          </w:tcPr>
          <w:p w14:paraId="7EBFDECC" w14:textId="77777777" w:rsidR="005C56AA" w:rsidRPr="009249C0" w:rsidRDefault="005C56AA" w:rsidP="00067ABC">
            <w:pPr>
              <w:pStyle w:val="Talellatesto"/>
              <w:rPr>
                <w:lang w:val="it-IT"/>
              </w:rPr>
            </w:pPr>
          </w:p>
        </w:tc>
        <w:tc>
          <w:tcPr>
            <w:tcW w:w="0" w:type="auto"/>
            <w:vMerge/>
            <w:tcBorders>
              <w:top w:val="nil"/>
              <w:left w:val="single" w:sz="4" w:space="0" w:color="auto"/>
              <w:bottom w:val="nil"/>
              <w:right w:val="single" w:sz="4" w:space="0" w:color="000000"/>
            </w:tcBorders>
            <w:hideMark/>
          </w:tcPr>
          <w:p w14:paraId="21D32A01" w14:textId="77777777" w:rsidR="005C56AA" w:rsidRPr="009249C0" w:rsidRDefault="005C56AA" w:rsidP="00067ABC">
            <w:pPr>
              <w:pStyle w:val="Talellatesto"/>
              <w:rPr>
                <w:lang w:val="it-IT"/>
              </w:rPr>
            </w:pPr>
          </w:p>
        </w:tc>
        <w:tc>
          <w:tcPr>
            <w:tcW w:w="0" w:type="auto"/>
            <w:tcBorders>
              <w:top w:val="nil"/>
              <w:left w:val="single" w:sz="4" w:space="0" w:color="auto"/>
              <w:bottom w:val="single" w:sz="4" w:space="0" w:color="auto"/>
              <w:right w:val="single" w:sz="4" w:space="0" w:color="auto"/>
            </w:tcBorders>
            <w:hideMark/>
          </w:tcPr>
          <w:p w14:paraId="3CFF1F70" w14:textId="77777777" w:rsidR="005C56AA" w:rsidRPr="009249C0" w:rsidRDefault="000E2BF2" w:rsidP="00067ABC">
            <w:pPr>
              <w:pStyle w:val="Talellatesto"/>
              <w:rPr>
                <w:lang w:val="it-IT"/>
              </w:rPr>
            </w:pPr>
            <w:r w:rsidRPr="009249C0">
              <w:rPr>
                <w:lang w:val="it-IT"/>
              </w:rPr>
              <w:t xml:space="preserve">Grandi alberi deperienti </w:t>
            </w:r>
            <w:r w:rsidRPr="009249C0">
              <w:rPr>
                <w:lang w:val="it-IT"/>
              </w:rPr>
              <w:br/>
              <w:t>DBH &gt; 20 cm in boschi xerici</w:t>
            </w:r>
            <w:r w:rsidRPr="009249C0">
              <w:rPr>
                <w:lang w:val="it-IT"/>
              </w:rPr>
              <w:br/>
              <w:t>DBH &gt; 50 cm in boschi termofili</w:t>
            </w:r>
            <w:r w:rsidRPr="009249C0">
              <w:rPr>
                <w:lang w:val="it-IT"/>
              </w:rPr>
              <w:br/>
              <w:t>DBH &gt; 80 cm in boschi planiziali</w:t>
            </w:r>
          </w:p>
        </w:tc>
        <w:tc>
          <w:tcPr>
            <w:tcW w:w="0" w:type="auto"/>
            <w:tcBorders>
              <w:top w:val="nil"/>
              <w:left w:val="single" w:sz="4" w:space="0" w:color="000000"/>
              <w:bottom w:val="single" w:sz="4" w:space="0" w:color="000000"/>
              <w:right w:val="single" w:sz="4" w:space="0" w:color="000000"/>
            </w:tcBorders>
            <w:hideMark/>
          </w:tcPr>
          <w:p w14:paraId="2265D292" w14:textId="77777777" w:rsidR="005C56AA" w:rsidRPr="009249C0" w:rsidRDefault="000E2BF2" w:rsidP="00067ABC">
            <w:pPr>
              <w:pStyle w:val="Talellatesto"/>
              <w:rPr>
                <w:lang w:val="it-IT"/>
              </w:rPr>
            </w:pPr>
            <w:r w:rsidRPr="009249C0">
              <w:rPr>
                <w:lang w:val="it-IT"/>
              </w:rPr>
              <w:t>≥ 5</w:t>
            </w:r>
          </w:p>
        </w:tc>
        <w:tc>
          <w:tcPr>
            <w:tcW w:w="0" w:type="auto"/>
            <w:tcBorders>
              <w:top w:val="nil"/>
              <w:left w:val="nil"/>
              <w:bottom w:val="single" w:sz="4" w:space="0" w:color="000000"/>
              <w:right w:val="single" w:sz="4" w:space="0" w:color="000000"/>
            </w:tcBorders>
            <w:hideMark/>
          </w:tcPr>
          <w:p w14:paraId="374BFE6F" w14:textId="77777777" w:rsidR="005C56AA" w:rsidRPr="009249C0" w:rsidRDefault="000E2BF2" w:rsidP="00067ABC">
            <w:pPr>
              <w:pStyle w:val="Talellatesto"/>
              <w:rPr>
                <w:lang w:val="it-IT"/>
              </w:rPr>
            </w:pPr>
            <w:r w:rsidRPr="009249C0">
              <w:rPr>
                <w:lang w:val="it-IT"/>
              </w:rPr>
              <w:t>alberi/ettaro</w:t>
            </w:r>
          </w:p>
        </w:tc>
        <w:tc>
          <w:tcPr>
            <w:tcW w:w="0" w:type="auto"/>
            <w:tcBorders>
              <w:top w:val="nil"/>
              <w:left w:val="single" w:sz="4" w:space="0" w:color="auto"/>
              <w:bottom w:val="single" w:sz="4" w:space="0" w:color="auto"/>
              <w:right w:val="single" w:sz="4" w:space="0" w:color="auto"/>
            </w:tcBorders>
            <w:hideMark/>
          </w:tcPr>
          <w:p w14:paraId="796CC887" w14:textId="77777777" w:rsidR="005C56AA" w:rsidRPr="009249C0" w:rsidRDefault="000E2BF2" w:rsidP="00067ABC">
            <w:pPr>
              <w:pStyle w:val="Talellatesto"/>
              <w:rPr>
                <w:lang w:val="it-IT"/>
              </w:rPr>
            </w:pPr>
            <w:r w:rsidRPr="009249C0">
              <w:rPr>
                <w:lang w:val="it-IT"/>
              </w:rPr>
              <w:t> </w:t>
            </w:r>
          </w:p>
        </w:tc>
      </w:tr>
      <w:tr w:rsidR="00C205C1" w14:paraId="51E63F62"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44492AA2"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auto"/>
              <w:right w:val="single" w:sz="4" w:space="0" w:color="auto"/>
            </w:tcBorders>
            <w:hideMark/>
          </w:tcPr>
          <w:p w14:paraId="45F55787"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auto"/>
              <w:right w:val="single" w:sz="4" w:space="0" w:color="auto"/>
            </w:tcBorders>
            <w:hideMark/>
          </w:tcPr>
          <w:p w14:paraId="702BA53D" w14:textId="77777777" w:rsidR="005C56AA" w:rsidRPr="009249C0" w:rsidRDefault="005C56AA" w:rsidP="00067ABC">
            <w:pPr>
              <w:pStyle w:val="Talellatesto"/>
              <w:rPr>
                <w:lang w:val="it-IT"/>
              </w:rPr>
            </w:pPr>
          </w:p>
        </w:tc>
        <w:tc>
          <w:tcPr>
            <w:tcW w:w="0" w:type="auto"/>
            <w:vMerge/>
            <w:tcBorders>
              <w:top w:val="nil"/>
              <w:left w:val="single" w:sz="4" w:space="0" w:color="auto"/>
              <w:bottom w:val="nil"/>
              <w:right w:val="single" w:sz="4" w:space="0" w:color="000000"/>
            </w:tcBorders>
            <w:hideMark/>
          </w:tcPr>
          <w:p w14:paraId="556F1523" w14:textId="77777777" w:rsidR="005C56AA" w:rsidRPr="009249C0" w:rsidRDefault="005C56AA" w:rsidP="00067ABC">
            <w:pPr>
              <w:pStyle w:val="Talellatesto"/>
              <w:rPr>
                <w:lang w:val="it-IT"/>
              </w:rPr>
            </w:pPr>
          </w:p>
        </w:tc>
        <w:tc>
          <w:tcPr>
            <w:tcW w:w="0" w:type="auto"/>
            <w:tcBorders>
              <w:top w:val="nil"/>
              <w:left w:val="single" w:sz="4" w:space="0" w:color="auto"/>
              <w:bottom w:val="single" w:sz="4" w:space="0" w:color="auto"/>
              <w:right w:val="single" w:sz="4" w:space="0" w:color="auto"/>
            </w:tcBorders>
            <w:hideMark/>
          </w:tcPr>
          <w:p w14:paraId="218AC2D9" w14:textId="77777777" w:rsidR="005C56AA" w:rsidRPr="009249C0" w:rsidRDefault="000E2BF2" w:rsidP="00067ABC">
            <w:pPr>
              <w:pStyle w:val="Talellatesto"/>
              <w:rPr>
                <w:lang w:val="it-IT"/>
              </w:rPr>
            </w:pPr>
            <w:r w:rsidRPr="009249C0">
              <w:rPr>
                <w:lang w:val="it-IT"/>
              </w:rPr>
              <w:t>Grandi alberi esposti al sole (posizionati al margine del  bosco o di chiarie e radure interne ad esso)</w:t>
            </w:r>
          </w:p>
        </w:tc>
        <w:tc>
          <w:tcPr>
            <w:tcW w:w="0" w:type="auto"/>
            <w:tcBorders>
              <w:top w:val="nil"/>
              <w:left w:val="single" w:sz="4" w:space="0" w:color="000000"/>
              <w:bottom w:val="single" w:sz="4" w:space="0" w:color="000000"/>
              <w:right w:val="single" w:sz="4" w:space="0" w:color="000000"/>
            </w:tcBorders>
            <w:hideMark/>
          </w:tcPr>
          <w:p w14:paraId="6361BE38" w14:textId="77777777" w:rsidR="005C56AA" w:rsidRPr="009249C0" w:rsidRDefault="000E2BF2" w:rsidP="00067ABC">
            <w:pPr>
              <w:pStyle w:val="Talellatesto"/>
              <w:rPr>
                <w:lang w:val="it-IT"/>
              </w:rPr>
            </w:pPr>
            <w:r w:rsidRPr="009249C0">
              <w:rPr>
                <w:lang w:val="it-IT"/>
              </w:rPr>
              <w:t>Nessun decremento</w:t>
            </w:r>
          </w:p>
        </w:tc>
        <w:tc>
          <w:tcPr>
            <w:tcW w:w="0" w:type="auto"/>
            <w:tcBorders>
              <w:top w:val="nil"/>
              <w:left w:val="nil"/>
              <w:bottom w:val="single" w:sz="4" w:space="0" w:color="000000"/>
              <w:right w:val="single" w:sz="4" w:space="0" w:color="000000"/>
            </w:tcBorders>
            <w:hideMark/>
          </w:tcPr>
          <w:p w14:paraId="37CB5DCF" w14:textId="77777777" w:rsidR="005C56AA" w:rsidRPr="009249C0" w:rsidRDefault="000E2BF2" w:rsidP="00067ABC">
            <w:pPr>
              <w:pStyle w:val="Talellatesto"/>
              <w:rPr>
                <w:lang w:val="it-IT"/>
              </w:rPr>
            </w:pPr>
            <w:r w:rsidRPr="009249C0">
              <w:rPr>
                <w:lang w:val="it-IT"/>
              </w:rPr>
              <w:t> </w:t>
            </w:r>
          </w:p>
        </w:tc>
        <w:tc>
          <w:tcPr>
            <w:tcW w:w="0" w:type="auto"/>
            <w:tcBorders>
              <w:top w:val="nil"/>
              <w:left w:val="single" w:sz="4" w:space="0" w:color="auto"/>
              <w:bottom w:val="single" w:sz="4" w:space="0" w:color="auto"/>
              <w:right w:val="single" w:sz="4" w:space="0" w:color="auto"/>
            </w:tcBorders>
            <w:hideMark/>
          </w:tcPr>
          <w:p w14:paraId="0FDAA485" w14:textId="77777777" w:rsidR="005C56AA" w:rsidRPr="009249C0" w:rsidRDefault="000E2BF2" w:rsidP="00067ABC">
            <w:pPr>
              <w:pStyle w:val="Talellatesto"/>
              <w:rPr>
                <w:lang w:val="it-IT"/>
              </w:rPr>
            </w:pPr>
            <w:r w:rsidRPr="009249C0">
              <w:rPr>
                <w:lang w:val="it-IT"/>
              </w:rPr>
              <w:t> </w:t>
            </w:r>
          </w:p>
        </w:tc>
      </w:tr>
      <w:tr w:rsidR="00C205C1" w14:paraId="24565DA7"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091A6DDE"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auto"/>
              <w:right w:val="single" w:sz="4" w:space="0" w:color="auto"/>
            </w:tcBorders>
            <w:hideMark/>
          </w:tcPr>
          <w:p w14:paraId="55F59A44"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shd w:val="clear" w:color="9999FF" w:fill="C0C0C0"/>
            <w:hideMark/>
          </w:tcPr>
          <w:p w14:paraId="4A2BFA85" w14:textId="77777777" w:rsidR="005C56AA" w:rsidRPr="009249C0" w:rsidRDefault="000E2BF2" w:rsidP="00067ABC">
            <w:pPr>
              <w:pStyle w:val="Talellatesto"/>
              <w:rPr>
                <w:lang w:val="it-IT"/>
              </w:rPr>
            </w:pPr>
            <w:r w:rsidRPr="009249C0">
              <w:rPr>
                <w:lang w:val="it-IT"/>
              </w:rPr>
              <w:t>Parametri art. 17</w:t>
            </w:r>
          </w:p>
        </w:tc>
        <w:tc>
          <w:tcPr>
            <w:tcW w:w="0" w:type="auto"/>
            <w:tcBorders>
              <w:top w:val="single" w:sz="4" w:space="0" w:color="auto"/>
              <w:left w:val="nil"/>
              <w:bottom w:val="single" w:sz="4" w:space="0" w:color="auto"/>
              <w:right w:val="single" w:sz="4" w:space="0" w:color="auto"/>
            </w:tcBorders>
            <w:shd w:val="clear" w:color="9999FF" w:fill="C0C0C0"/>
            <w:hideMark/>
          </w:tcPr>
          <w:p w14:paraId="143695AA" w14:textId="77777777" w:rsidR="005C56AA" w:rsidRPr="009249C0" w:rsidRDefault="000E2BF2" w:rsidP="00067ABC">
            <w:pPr>
              <w:pStyle w:val="Talellatesto"/>
              <w:rPr>
                <w:lang w:val="it-IT"/>
              </w:rPr>
            </w:pPr>
            <w:r w:rsidRPr="009249C0">
              <w:rPr>
                <w:lang w:val="it-IT"/>
              </w:rPr>
              <w:t>Pressioni</w:t>
            </w:r>
          </w:p>
        </w:tc>
        <w:tc>
          <w:tcPr>
            <w:tcW w:w="0" w:type="auto"/>
            <w:tcBorders>
              <w:top w:val="nil"/>
              <w:left w:val="nil"/>
              <w:bottom w:val="nil"/>
              <w:right w:val="single" w:sz="4" w:space="0" w:color="000000"/>
            </w:tcBorders>
            <w:shd w:val="clear" w:color="9999FF" w:fill="C0C0C0"/>
            <w:hideMark/>
          </w:tcPr>
          <w:p w14:paraId="0D1849F7" w14:textId="77777777" w:rsidR="005C56AA" w:rsidRPr="009249C0" w:rsidRDefault="000E2BF2" w:rsidP="00067ABC">
            <w:pPr>
              <w:pStyle w:val="Talellatesto"/>
              <w:rPr>
                <w:lang w:val="it-IT"/>
              </w:rPr>
            </w:pPr>
            <w:r w:rsidRPr="009249C0">
              <w:rPr>
                <w:lang w:val="it-IT"/>
              </w:rPr>
              <w:t>Descrizione dell'impatto</w:t>
            </w:r>
          </w:p>
        </w:tc>
        <w:tc>
          <w:tcPr>
            <w:tcW w:w="0" w:type="auto"/>
            <w:tcBorders>
              <w:top w:val="nil"/>
              <w:left w:val="nil"/>
              <w:bottom w:val="nil"/>
              <w:right w:val="single" w:sz="4" w:space="0" w:color="000000"/>
            </w:tcBorders>
            <w:shd w:val="clear" w:color="9999FF" w:fill="C0C0C0"/>
            <w:hideMark/>
          </w:tcPr>
          <w:p w14:paraId="77DA4CD6" w14:textId="77777777" w:rsidR="005C56AA" w:rsidRPr="009249C0" w:rsidRDefault="000E2BF2" w:rsidP="00067ABC">
            <w:pPr>
              <w:pStyle w:val="Talellatesto"/>
              <w:rPr>
                <w:lang w:val="it-IT"/>
              </w:rPr>
            </w:pPr>
            <w:r w:rsidRPr="009249C0">
              <w:rPr>
                <w:lang w:val="it-IT"/>
              </w:rPr>
              <w:t>Target</w:t>
            </w:r>
          </w:p>
        </w:tc>
        <w:tc>
          <w:tcPr>
            <w:tcW w:w="0" w:type="auto"/>
            <w:tcBorders>
              <w:top w:val="nil"/>
              <w:left w:val="nil"/>
              <w:bottom w:val="nil"/>
              <w:right w:val="single" w:sz="4" w:space="0" w:color="000000"/>
            </w:tcBorders>
            <w:shd w:val="clear" w:color="9999FF" w:fill="C0C0C0"/>
            <w:hideMark/>
          </w:tcPr>
          <w:p w14:paraId="0CC2B238" w14:textId="77777777" w:rsidR="005C56AA" w:rsidRPr="009249C0" w:rsidRDefault="000E2BF2" w:rsidP="00067ABC">
            <w:pPr>
              <w:pStyle w:val="Talellatesto"/>
              <w:rPr>
                <w:lang w:val="it-IT"/>
              </w:rPr>
            </w:pPr>
            <w:r w:rsidRPr="009249C0">
              <w:rPr>
                <w:lang w:val="it-IT"/>
              </w:rPr>
              <w:t>UM Target</w:t>
            </w:r>
          </w:p>
        </w:tc>
        <w:tc>
          <w:tcPr>
            <w:tcW w:w="0" w:type="auto"/>
            <w:tcBorders>
              <w:top w:val="nil"/>
              <w:left w:val="single" w:sz="4" w:space="0" w:color="auto"/>
              <w:bottom w:val="single" w:sz="4" w:space="0" w:color="auto"/>
              <w:right w:val="single" w:sz="4" w:space="0" w:color="auto"/>
            </w:tcBorders>
            <w:shd w:val="clear" w:color="9999FF" w:fill="C0C0C0"/>
            <w:hideMark/>
          </w:tcPr>
          <w:p w14:paraId="243BC737" w14:textId="77777777" w:rsidR="005C56AA" w:rsidRPr="009249C0" w:rsidRDefault="000E2BF2" w:rsidP="00067ABC">
            <w:pPr>
              <w:pStyle w:val="Talellatesto"/>
              <w:rPr>
                <w:lang w:val="it-IT"/>
              </w:rPr>
            </w:pPr>
            <w:r w:rsidRPr="009249C0">
              <w:rPr>
                <w:lang w:val="it-IT"/>
              </w:rPr>
              <w:t>Note</w:t>
            </w:r>
          </w:p>
        </w:tc>
      </w:tr>
      <w:tr w:rsidR="00C205C1" w14:paraId="15128ACE"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20538CE3"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auto"/>
              <w:right w:val="single" w:sz="4" w:space="0" w:color="auto"/>
            </w:tcBorders>
            <w:hideMark/>
          </w:tcPr>
          <w:p w14:paraId="4050A34D" w14:textId="77777777" w:rsidR="005C56AA" w:rsidRPr="009249C0" w:rsidRDefault="005C56AA" w:rsidP="00067ABC">
            <w:pPr>
              <w:pStyle w:val="Talellatesto"/>
              <w:rPr>
                <w:lang w:val="it-IT"/>
              </w:rPr>
            </w:pPr>
          </w:p>
        </w:tc>
        <w:tc>
          <w:tcPr>
            <w:tcW w:w="0" w:type="auto"/>
            <w:tcBorders>
              <w:top w:val="single" w:sz="4" w:space="0" w:color="auto"/>
              <w:left w:val="single" w:sz="4" w:space="0" w:color="auto"/>
              <w:bottom w:val="single" w:sz="4" w:space="0" w:color="auto"/>
              <w:right w:val="single" w:sz="4" w:space="0" w:color="auto"/>
            </w:tcBorders>
            <w:noWrap/>
            <w:hideMark/>
          </w:tcPr>
          <w:p w14:paraId="70959BB5" w14:textId="77777777" w:rsidR="005C56AA" w:rsidRPr="009249C0" w:rsidRDefault="000E2BF2" w:rsidP="00067ABC">
            <w:pPr>
              <w:pStyle w:val="Talellatesto"/>
              <w:rPr>
                <w:sz w:val="24"/>
                <w:szCs w:val="24"/>
                <w:lang w:val="it-IT"/>
              </w:rPr>
            </w:pPr>
            <w:r w:rsidRPr="009249C0">
              <w:rPr>
                <w:lang w:val="it-IT"/>
              </w:rPr>
              <w:t> </w:t>
            </w:r>
          </w:p>
        </w:tc>
        <w:tc>
          <w:tcPr>
            <w:tcW w:w="0" w:type="auto"/>
            <w:tcBorders>
              <w:top w:val="nil"/>
              <w:left w:val="single" w:sz="4" w:space="0" w:color="auto"/>
              <w:bottom w:val="single" w:sz="4" w:space="0" w:color="auto"/>
              <w:right w:val="single" w:sz="4" w:space="0" w:color="auto"/>
            </w:tcBorders>
            <w:hideMark/>
          </w:tcPr>
          <w:p w14:paraId="36836DAF" w14:textId="77777777" w:rsidR="005C56AA" w:rsidRPr="009249C0" w:rsidRDefault="000E2BF2" w:rsidP="00067ABC">
            <w:pPr>
              <w:pStyle w:val="Talellatesto"/>
              <w:rPr>
                <w:lang w:val="it-IT"/>
              </w:rPr>
            </w:pPr>
            <w:r w:rsidRPr="009249C0">
              <w:rPr>
                <w:lang w:val="it-IT"/>
              </w:rPr>
              <w:t xml:space="preserve"> PB08</w:t>
            </w:r>
          </w:p>
        </w:tc>
        <w:tc>
          <w:tcPr>
            <w:tcW w:w="0" w:type="auto"/>
            <w:tcBorders>
              <w:top w:val="single" w:sz="4" w:space="0" w:color="auto"/>
              <w:left w:val="nil"/>
              <w:bottom w:val="single" w:sz="4" w:space="0" w:color="auto"/>
              <w:right w:val="single" w:sz="4" w:space="0" w:color="auto"/>
            </w:tcBorders>
            <w:hideMark/>
          </w:tcPr>
          <w:p w14:paraId="6B13A106" w14:textId="77777777" w:rsidR="005C56AA" w:rsidRPr="009249C0" w:rsidRDefault="000E2BF2" w:rsidP="00067ABC">
            <w:pPr>
              <w:pStyle w:val="Talellatesto"/>
              <w:rPr>
                <w:lang w:val="it-IT"/>
              </w:rPr>
            </w:pPr>
            <w:r w:rsidRPr="009249C0">
              <w:rPr>
                <w:lang w:val="it-IT"/>
              </w:rPr>
              <w:t>Idoneità dell'habitat inferiore alla potenzialità</w:t>
            </w:r>
          </w:p>
        </w:tc>
        <w:tc>
          <w:tcPr>
            <w:tcW w:w="0" w:type="auto"/>
            <w:tcBorders>
              <w:top w:val="single" w:sz="4" w:space="0" w:color="auto"/>
              <w:left w:val="nil"/>
              <w:bottom w:val="single" w:sz="4" w:space="0" w:color="auto"/>
              <w:right w:val="single" w:sz="4" w:space="0" w:color="auto"/>
            </w:tcBorders>
            <w:hideMark/>
          </w:tcPr>
          <w:p w14:paraId="6B1543D6" w14:textId="77777777" w:rsidR="005C56AA" w:rsidRPr="009249C0" w:rsidRDefault="000E2BF2" w:rsidP="00067ABC">
            <w:pPr>
              <w:pStyle w:val="Talellatesto"/>
              <w:rPr>
                <w:lang w:val="it-IT"/>
              </w:rPr>
            </w:pPr>
            <w:r w:rsidRPr="009249C0">
              <w:rPr>
                <w:lang w:val="it-IT"/>
              </w:rPr>
              <w:t>&lt;10</w:t>
            </w:r>
          </w:p>
        </w:tc>
        <w:tc>
          <w:tcPr>
            <w:tcW w:w="0" w:type="auto"/>
            <w:tcBorders>
              <w:top w:val="single" w:sz="4" w:space="0" w:color="auto"/>
              <w:left w:val="nil"/>
              <w:bottom w:val="single" w:sz="4" w:space="0" w:color="auto"/>
              <w:right w:val="single" w:sz="4" w:space="0" w:color="auto"/>
            </w:tcBorders>
            <w:hideMark/>
          </w:tcPr>
          <w:p w14:paraId="29D84EDF" w14:textId="77777777" w:rsidR="005C56AA" w:rsidRPr="009249C0" w:rsidRDefault="000E2BF2" w:rsidP="00067ABC">
            <w:pPr>
              <w:pStyle w:val="Talellatesto"/>
              <w:rPr>
                <w:lang w:val="it-IT"/>
              </w:rPr>
            </w:pPr>
            <w:r w:rsidRPr="009249C0">
              <w:rPr>
                <w:lang w:val="it-IT"/>
              </w:rPr>
              <w:t>alberi morti/ettaro/anno rimossi</w:t>
            </w:r>
          </w:p>
        </w:tc>
        <w:tc>
          <w:tcPr>
            <w:tcW w:w="0" w:type="auto"/>
            <w:tcBorders>
              <w:top w:val="nil"/>
              <w:left w:val="nil"/>
              <w:bottom w:val="single" w:sz="4" w:space="0" w:color="auto"/>
              <w:right w:val="single" w:sz="4" w:space="0" w:color="auto"/>
            </w:tcBorders>
            <w:hideMark/>
          </w:tcPr>
          <w:p w14:paraId="6A568AAA" w14:textId="77777777" w:rsidR="005C56AA" w:rsidRPr="009249C0" w:rsidRDefault="000E2BF2" w:rsidP="00067ABC">
            <w:pPr>
              <w:pStyle w:val="Talellatesto"/>
              <w:rPr>
                <w:lang w:val="it-IT"/>
              </w:rPr>
            </w:pPr>
            <w:r w:rsidRPr="009249C0">
              <w:rPr>
                <w:lang w:val="it-IT"/>
              </w:rPr>
              <w:t>impatto basso</w:t>
            </w:r>
          </w:p>
        </w:tc>
      </w:tr>
      <w:tr w:rsidR="00C205C1" w14:paraId="668EF320" w14:textId="77777777" w:rsidTr="006A4330">
        <w:trPr>
          <w:cantSplit/>
          <w:jc w:val="center"/>
        </w:trPr>
        <w:tc>
          <w:tcPr>
            <w:tcW w:w="0" w:type="auto"/>
            <w:tcBorders>
              <w:top w:val="nil"/>
              <w:left w:val="single" w:sz="4" w:space="0" w:color="auto"/>
              <w:bottom w:val="single" w:sz="4" w:space="0" w:color="auto"/>
              <w:right w:val="single" w:sz="4" w:space="0" w:color="auto"/>
            </w:tcBorders>
            <w:shd w:val="clear" w:color="9999FF" w:fill="C0C0C0"/>
            <w:hideMark/>
          </w:tcPr>
          <w:p w14:paraId="0363BBA9" w14:textId="77777777" w:rsidR="005C56AA" w:rsidRPr="009249C0" w:rsidRDefault="000E2BF2" w:rsidP="00067ABC">
            <w:pPr>
              <w:pStyle w:val="Talellatesto"/>
              <w:rPr>
                <w:lang w:val="it-IT"/>
              </w:rPr>
            </w:pPr>
            <w:r w:rsidRPr="009249C0">
              <w:rPr>
                <w:lang w:val="it-IT"/>
              </w:rPr>
              <w:t>Specie</w:t>
            </w:r>
          </w:p>
        </w:tc>
        <w:tc>
          <w:tcPr>
            <w:tcW w:w="0" w:type="auto"/>
            <w:tcBorders>
              <w:top w:val="nil"/>
              <w:left w:val="nil"/>
              <w:bottom w:val="single" w:sz="4" w:space="0" w:color="auto"/>
              <w:right w:val="single" w:sz="4" w:space="0" w:color="auto"/>
            </w:tcBorders>
            <w:shd w:val="clear" w:color="9999FF" w:fill="C0C0C0"/>
            <w:hideMark/>
          </w:tcPr>
          <w:p w14:paraId="2422E610" w14:textId="77777777" w:rsidR="005C56AA" w:rsidRPr="009249C0" w:rsidRDefault="000E2BF2" w:rsidP="00067ABC">
            <w:pPr>
              <w:pStyle w:val="Talellatesto"/>
              <w:rPr>
                <w:lang w:val="it-IT"/>
              </w:rPr>
            </w:pPr>
            <w:r w:rsidRPr="009249C0">
              <w:rPr>
                <w:lang w:val="it-IT"/>
              </w:rPr>
              <w:t>Obiettivo</w:t>
            </w:r>
          </w:p>
        </w:tc>
        <w:tc>
          <w:tcPr>
            <w:tcW w:w="0" w:type="auto"/>
            <w:tcBorders>
              <w:top w:val="nil"/>
              <w:left w:val="nil"/>
              <w:bottom w:val="single" w:sz="4" w:space="0" w:color="auto"/>
              <w:right w:val="single" w:sz="4" w:space="0" w:color="auto"/>
            </w:tcBorders>
            <w:shd w:val="clear" w:color="9999FF" w:fill="C0C0C0"/>
            <w:hideMark/>
          </w:tcPr>
          <w:p w14:paraId="69E0B8F8" w14:textId="77777777" w:rsidR="005C56AA" w:rsidRPr="009249C0" w:rsidRDefault="000E2BF2" w:rsidP="00067ABC">
            <w:pPr>
              <w:pStyle w:val="Talellatesto"/>
              <w:rPr>
                <w:lang w:val="it-IT"/>
              </w:rPr>
            </w:pPr>
            <w:r w:rsidRPr="009249C0">
              <w:rPr>
                <w:lang w:val="it-IT"/>
              </w:rPr>
              <w:t>Parametri art. 17</w:t>
            </w:r>
          </w:p>
        </w:tc>
        <w:tc>
          <w:tcPr>
            <w:tcW w:w="0" w:type="auto"/>
            <w:tcBorders>
              <w:top w:val="nil"/>
              <w:left w:val="nil"/>
              <w:bottom w:val="single" w:sz="4" w:space="0" w:color="auto"/>
              <w:right w:val="single" w:sz="4" w:space="0" w:color="auto"/>
            </w:tcBorders>
            <w:shd w:val="clear" w:color="9999FF" w:fill="C0C0C0"/>
            <w:hideMark/>
          </w:tcPr>
          <w:p w14:paraId="6D24F508" w14:textId="77777777" w:rsidR="005C56AA" w:rsidRPr="009249C0" w:rsidRDefault="000E2BF2" w:rsidP="00067ABC">
            <w:pPr>
              <w:pStyle w:val="Talellatesto"/>
              <w:rPr>
                <w:lang w:val="it-IT"/>
              </w:rPr>
            </w:pPr>
            <w:r w:rsidRPr="009249C0">
              <w:rPr>
                <w:lang w:val="it-IT"/>
              </w:rPr>
              <w:t>Attributi</w:t>
            </w:r>
          </w:p>
        </w:tc>
        <w:tc>
          <w:tcPr>
            <w:tcW w:w="0" w:type="auto"/>
            <w:tcBorders>
              <w:top w:val="nil"/>
              <w:left w:val="nil"/>
              <w:bottom w:val="single" w:sz="4" w:space="0" w:color="auto"/>
              <w:right w:val="single" w:sz="4" w:space="0" w:color="auto"/>
            </w:tcBorders>
            <w:shd w:val="clear" w:color="9999FF" w:fill="C0C0C0"/>
            <w:hideMark/>
          </w:tcPr>
          <w:p w14:paraId="3DD9262C" w14:textId="77777777" w:rsidR="005C56AA" w:rsidRPr="009249C0" w:rsidRDefault="000E2BF2" w:rsidP="00067ABC">
            <w:pPr>
              <w:pStyle w:val="Talellatesto"/>
              <w:rPr>
                <w:lang w:val="it-IT"/>
              </w:rPr>
            </w:pPr>
            <w:r w:rsidRPr="009249C0">
              <w:rPr>
                <w:lang w:val="it-IT"/>
              </w:rPr>
              <w:t>Sotto-attributi</w:t>
            </w:r>
          </w:p>
        </w:tc>
        <w:tc>
          <w:tcPr>
            <w:tcW w:w="0" w:type="auto"/>
            <w:tcBorders>
              <w:top w:val="nil"/>
              <w:left w:val="nil"/>
              <w:bottom w:val="single" w:sz="4" w:space="0" w:color="auto"/>
              <w:right w:val="single" w:sz="4" w:space="0" w:color="auto"/>
            </w:tcBorders>
            <w:shd w:val="clear" w:color="9999FF" w:fill="C0C0C0"/>
            <w:hideMark/>
          </w:tcPr>
          <w:p w14:paraId="4E9A3FF9" w14:textId="77777777" w:rsidR="005C56AA" w:rsidRPr="009249C0" w:rsidRDefault="000E2BF2" w:rsidP="00067ABC">
            <w:pPr>
              <w:pStyle w:val="Talellatesto"/>
              <w:rPr>
                <w:lang w:val="it-IT"/>
              </w:rPr>
            </w:pPr>
            <w:r w:rsidRPr="009249C0">
              <w:rPr>
                <w:lang w:val="it-IT"/>
              </w:rPr>
              <w:t>Target</w:t>
            </w:r>
          </w:p>
        </w:tc>
        <w:tc>
          <w:tcPr>
            <w:tcW w:w="0" w:type="auto"/>
            <w:tcBorders>
              <w:top w:val="nil"/>
              <w:left w:val="nil"/>
              <w:bottom w:val="single" w:sz="4" w:space="0" w:color="auto"/>
              <w:right w:val="single" w:sz="4" w:space="0" w:color="auto"/>
            </w:tcBorders>
            <w:shd w:val="clear" w:color="9999FF" w:fill="C0C0C0"/>
            <w:hideMark/>
          </w:tcPr>
          <w:p w14:paraId="0E951312" w14:textId="77777777" w:rsidR="005C56AA" w:rsidRPr="009249C0" w:rsidRDefault="000E2BF2" w:rsidP="00067ABC">
            <w:pPr>
              <w:pStyle w:val="Talellatesto"/>
              <w:rPr>
                <w:lang w:val="it-IT"/>
              </w:rPr>
            </w:pPr>
            <w:r w:rsidRPr="009249C0">
              <w:rPr>
                <w:lang w:val="it-IT"/>
              </w:rPr>
              <w:t>UM Target</w:t>
            </w:r>
          </w:p>
        </w:tc>
        <w:tc>
          <w:tcPr>
            <w:tcW w:w="0" w:type="auto"/>
            <w:tcBorders>
              <w:top w:val="nil"/>
              <w:left w:val="nil"/>
              <w:bottom w:val="single" w:sz="4" w:space="0" w:color="auto"/>
              <w:right w:val="single" w:sz="4" w:space="0" w:color="auto"/>
            </w:tcBorders>
            <w:shd w:val="clear" w:color="9999FF" w:fill="C0C0C0"/>
            <w:hideMark/>
          </w:tcPr>
          <w:p w14:paraId="08094454" w14:textId="77777777" w:rsidR="005C56AA" w:rsidRPr="009249C0" w:rsidRDefault="000E2BF2" w:rsidP="00067ABC">
            <w:pPr>
              <w:pStyle w:val="Talellatesto"/>
              <w:rPr>
                <w:lang w:val="it-IT"/>
              </w:rPr>
            </w:pPr>
            <w:r w:rsidRPr="009249C0">
              <w:rPr>
                <w:lang w:val="it-IT"/>
              </w:rPr>
              <w:t>Note</w:t>
            </w:r>
          </w:p>
        </w:tc>
      </w:tr>
      <w:tr w:rsidR="00C205C1" w14:paraId="7B4126C4" w14:textId="77777777" w:rsidTr="006A4330">
        <w:trPr>
          <w:cantSplit/>
          <w:jc w:val="center"/>
        </w:trPr>
        <w:tc>
          <w:tcPr>
            <w:tcW w:w="0" w:type="auto"/>
            <w:vMerge w:val="restart"/>
            <w:tcBorders>
              <w:top w:val="nil"/>
              <w:left w:val="single" w:sz="4" w:space="0" w:color="auto"/>
              <w:bottom w:val="single" w:sz="4" w:space="0" w:color="auto"/>
              <w:right w:val="single" w:sz="4" w:space="0" w:color="auto"/>
            </w:tcBorders>
            <w:hideMark/>
          </w:tcPr>
          <w:p w14:paraId="1511FDB3" w14:textId="77777777" w:rsidR="005C56AA" w:rsidRPr="009249C0" w:rsidRDefault="000E2BF2" w:rsidP="00067ABC">
            <w:pPr>
              <w:pStyle w:val="Talellatesto"/>
              <w:rPr>
                <w:lang w:val="it-IT"/>
              </w:rPr>
            </w:pPr>
            <w:r w:rsidRPr="009249C0">
              <w:rPr>
                <w:lang w:val="it-IT"/>
              </w:rPr>
              <w:t>1279 Elaphe quatuorlineata</w:t>
            </w:r>
          </w:p>
        </w:tc>
        <w:tc>
          <w:tcPr>
            <w:tcW w:w="0" w:type="auto"/>
            <w:vMerge w:val="restart"/>
            <w:tcBorders>
              <w:top w:val="nil"/>
              <w:left w:val="single" w:sz="4" w:space="0" w:color="auto"/>
              <w:bottom w:val="single" w:sz="4" w:space="0" w:color="auto"/>
              <w:right w:val="single" w:sz="4" w:space="0" w:color="auto"/>
            </w:tcBorders>
            <w:hideMark/>
          </w:tcPr>
          <w:p w14:paraId="6E3E8528" w14:textId="77777777" w:rsidR="005C56AA" w:rsidRPr="009249C0" w:rsidRDefault="000E2BF2" w:rsidP="00067ABC">
            <w:pPr>
              <w:pStyle w:val="Talellatesto"/>
              <w:rPr>
                <w:lang w:val="it-IT"/>
              </w:rPr>
            </w:pPr>
            <w:r w:rsidRPr="009249C0">
              <w:rPr>
                <w:lang w:val="it-IT"/>
              </w:rPr>
              <w:t>Mantenere l’attuale condizione della specie</w:t>
            </w:r>
          </w:p>
        </w:tc>
        <w:tc>
          <w:tcPr>
            <w:tcW w:w="0" w:type="auto"/>
            <w:tcBorders>
              <w:top w:val="nil"/>
              <w:left w:val="nil"/>
              <w:bottom w:val="single" w:sz="4" w:space="0" w:color="auto"/>
              <w:right w:val="single" w:sz="4" w:space="0" w:color="auto"/>
            </w:tcBorders>
            <w:hideMark/>
          </w:tcPr>
          <w:p w14:paraId="6F873428" w14:textId="77777777" w:rsidR="005C56AA" w:rsidRPr="009249C0" w:rsidRDefault="000E2BF2" w:rsidP="00067ABC">
            <w:pPr>
              <w:pStyle w:val="Talellatesto"/>
              <w:rPr>
                <w:lang w:val="it-IT"/>
              </w:rPr>
            </w:pPr>
            <w:r w:rsidRPr="009249C0">
              <w:rPr>
                <w:lang w:val="it-IT"/>
              </w:rPr>
              <w:t>Popolazione</w:t>
            </w:r>
          </w:p>
        </w:tc>
        <w:tc>
          <w:tcPr>
            <w:tcW w:w="0" w:type="auto"/>
            <w:tcBorders>
              <w:top w:val="nil"/>
              <w:left w:val="nil"/>
              <w:bottom w:val="single" w:sz="4" w:space="0" w:color="auto"/>
              <w:right w:val="single" w:sz="4" w:space="0" w:color="auto"/>
            </w:tcBorders>
            <w:hideMark/>
          </w:tcPr>
          <w:p w14:paraId="30E8E0A3" w14:textId="77777777" w:rsidR="005C56AA" w:rsidRPr="009249C0" w:rsidRDefault="000E2BF2" w:rsidP="00067ABC">
            <w:pPr>
              <w:pStyle w:val="Talellatesto"/>
              <w:rPr>
                <w:lang w:val="it-IT"/>
              </w:rPr>
            </w:pPr>
            <w:r w:rsidRPr="009249C0">
              <w:rPr>
                <w:lang w:val="it-IT"/>
              </w:rPr>
              <w:t>Consistenza della popolazione</w:t>
            </w:r>
          </w:p>
        </w:tc>
        <w:tc>
          <w:tcPr>
            <w:tcW w:w="0" w:type="auto"/>
            <w:tcBorders>
              <w:top w:val="nil"/>
              <w:left w:val="nil"/>
              <w:bottom w:val="single" w:sz="4" w:space="0" w:color="auto"/>
              <w:right w:val="single" w:sz="4" w:space="0" w:color="auto"/>
            </w:tcBorders>
            <w:hideMark/>
          </w:tcPr>
          <w:p w14:paraId="70FE9BA9"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72A6A96A" w14:textId="77777777" w:rsidR="005C56AA" w:rsidRPr="009249C0" w:rsidRDefault="000E2BF2" w:rsidP="00067ABC">
            <w:pPr>
              <w:pStyle w:val="Talellatesto"/>
              <w:rPr>
                <w:lang w:val="it-IT"/>
              </w:rPr>
            </w:pPr>
            <w:r w:rsidRPr="009249C0">
              <w:rPr>
                <w:lang w:val="it-IT"/>
              </w:rPr>
              <w:t>Nessun decremento nel sito</w:t>
            </w:r>
          </w:p>
        </w:tc>
        <w:tc>
          <w:tcPr>
            <w:tcW w:w="0" w:type="auto"/>
            <w:tcBorders>
              <w:top w:val="nil"/>
              <w:left w:val="nil"/>
              <w:bottom w:val="single" w:sz="4" w:space="0" w:color="auto"/>
              <w:right w:val="single" w:sz="4" w:space="0" w:color="auto"/>
            </w:tcBorders>
            <w:hideMark/>
          </w:tcPr>
          <w:p w14:paraId="7EBE2DA2" w14:textId="77777777" w:rsidR="005C56AA" w:rsidRPr="009249C0" w:rsidRDefault="000E2BF2" w:rsidP="00067ABC">
            <w:pPr>
              <w:pStyle w:val="Talellatesto"/>
              <w:rPr>
                <w:lang w:val="it-IT"/>
              </w:rPr>
            </w:pPr>
            <w:r w:rsidRPr="009249C0">
              <w:rPr>
                <w:lang w:val="it-IT"/>
              </w:rPr>
              <w:t> </w:t>
            </w:r>
          </w:p>
        </w:tc>
        <w:tc>
          <w:tcPr>
            <w:tcW w:w="0" w:type="auto"/>
            <w:tcBorders>
              <w:top w:val="nil"/>
              <w:left w:val="nil"/>
              <w:bottom w:val="single" w:sz="4" w:space="0" w:color="auto"/>
              <w:right w:val="single" w:sz="4" w:space="0" w:color="auto"/>
            </w:tcBorders>
            <w:hideMark/>
          </w:tcPr>
          <w:p w14:paraId="60E98FDE" w14:textId="77777777" w:rsidR="005C56AA" w:rsidRPr="009249C0" w:rsidRDefault="000E2BF2" w:rsidP="00067ABC">
            <w:pPr>
              <w:pStyle w:val="Talellatesto"/>
              <w:rPr>
                <w:lang w:val="it-IT"/>
              </w:rPr>
            </w:pPr>
            <w:r w:rsidRPr="009249C0">
              <w:rPr>
                <w:lang w:val="it-IT"/>
              </w:rPr>
              <w:t>E' in corso un piano di campionamento per conoscerne la diffusione</w:t>
            </w:r>
          </w:p>
        </w:tc>
      </w:tr>
      <w:tr w:rsidR="00C205C1" w14:paraId="15ABFBA4"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0D79155B"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auto"/>
              <w:right w:val="single" w:sz="4" w:space="0" w:color="auto"/>
            </w:tcBorders>
            <w:hideMark/>
          </w:tcPr>
          <w:p w14:paraId="79350A1D" w14:textId="77777777" w:rsidR="005C56AA" w:rsidRPr="009249C0" w:rsidRDefault="005C56AA" w:rsidP="00067ABC">
            <w:pPr>
              <w:pStyle w:val="Talellatesto"/>
              <w:rPr>
                <w:lang w:val="it-IT"/>
              </w:rPr>
            </w:pPr>
          </w:p>
        </w:tc>
        <w:tc>
          <w:tcPr>
            <w:tcW w:w="0" w:type="auto"/>
            <w:vMerge w:val="restart"/>
            <w:tcBorders>
              <w:top w:val="nil"/>
              <w:left w:val="single" w:sz="4" w:space="0" w:color="auto"/>
              <w:bottom w:val="single" w:sz="4" w:space="0" w:color="auto"/>
              <w:right w:val="single" w:sz="4" w:space="0" w:color="auto"/>
            </w:tcBorders>
            <w:hideMark/>
          </w:tcPr>
          <w:p w14:paraId="02D1F45F" w14:textId="77777777" w:rsidR="005C56AA" w:rsidRPr="009249C0" w:rsidRDefault="000E2BF2" w:rsidP="00067ABC">
            <w:pPr>
              <w:pStyle w:val="Talellatesto"/>
              <w:rPr>
                <w:lang w:val="it-IT"/>
              </w:rPr>
            </w:pPr>
            <w:r w:rsidRPr="009249C0">
              <w:rPr>
                <w:lang w:val="it-IT"/>
              </w:rPr>
              <w:t>Habitat di specie</w:t>
            </w:r>
          </w:p>
        </w:tc>
        <w:tc>
          <w:tcPr>
            <w:tcW w:w="0" w:type="auto"/>
            <w:tcBorders>
              <w:top w:val="nil"/>
              <w:left w:val="nil"/>
              <w:bottom w:val="single" w:sz="4" w:space="0" w:color="auto"/>
              <w:right w:val="single" w:sz="4" w:space="0" w:color="auto"/>
            </w:tcBorders>
            <w:hideMark/>
          </w:tcPr>
          <w:p w14:paraId="4B98A179" w14:textId="77777777" w:rsidR="005C56AA" w:rsidRPr="009249C0" w:rsidRDefault="000E2BF2" w:rsidP="00067ABC">
            <w:pPr>
              <w:pStyle w:val="Talellatesto"/>
              <w:rPr>
                <w:lang w:val="it-IT"/>
              </w:rPr>
            </w:pPr>
            <w:r w:rsidRPr="009249C0">
              <w:rPr>
                <w:lang w:val="it-IT"/>
              </w:rPr>
              <w:t>Superficie dell'habitat</w:t>
            </w:r>
          </w:p>
        </w:tc>
        <w:tc>
          <w:tcPr>
            <w:tcW w:w="0" w:type="auto"/>
            <w:tcBorders>
              <w:top w:val="nil"/>
              <w:left w:val="nil"/>
              <w:bottom w:val="single" w:sz="4" w:space="0" w:color="auto"/>
              <w:right w:val="single" w:sz="4" w:space="0" w:color="auto"/>
            </w:tcBorders>
            <w:hideMark/>
          </w:tcPr>
          <w:p w14:paraId="39778B4E"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3A2812D7" w14:textId="77777777" w:rsidR="005C56AA" w:rsidRPr="009249C0" w:rsidRDefault="000E2BF2" w:rsidP="00067ABC">
            <w:pPr>
              <w:pStyle w:val="Talellatesto"/>
              <w:rPr>
                <w:lang w:val="it-IT"/>
              </w:rPr>
            </w:pPr>
            <w:r w:rsidRPr="009249C0">
              <w:rPr>
                <w:lang w:val="it-IT"/>
              </w:rPr>
              <w:t>138,16</w:t>
            </w:r>
          </w:p>
        </w:tc>
        <w:tc>
          <w:tcPr>
            <w:tcW w:w="0" w:type="auto"/>
            <w:tcBorders>
              <w:top w:val="nil"/>
              <w:left w:val="nil"/>
              <w:bottom w:val="single" w:sz="4" w:space="0" w:color="auto"/>
              <w:right w:val="single" w:sz="4" w:space="0" w:color="auto"/>
            </w:tcBorders>
            <w:hideMark/>
          </w:tcPr>
          <w:p w14:paraId="2E67A456" w14:textId="77777777" w:rsidR="005C56AA" w:rsidRPr="009249C0" w:rsidRDefault="000E2BF2" w:rsidP="00067ABC">
            <w:pPr>
              <w:pStyle w:val="Talellatesto"/>
              <w:rPr>
                <w:lang w:val="it-IT"/>
              </w:rPr>
            </w:pPr>
            <w:r w:rsidRPr="009249C0">
              <w:rPr>
                <w:lang w:val="it-IT"/>
              </w:rPr>
              <w:t>ettari</w:t>
            </w:r>
          </w:p>
        </w:tc>
        <w:tc>
          <w:tcPr>
            <w:tcW w:w="0" w:type="auto"/>
            <w:tcBorders>
              <w:top w:val="nil"/>
              <w:left w:val="nil"/>
              <w:bottom w:val="single" w:sz="4" w:space="0" w:color="auto"/>
              <w:right w:val="single" w:sz="4" w:space="0" w:color="auto"/>
            </w:tcBorders>
            <w:hideMark/>
          </w:tcPr>
          <w:p w14:paraId="5918561A" w14:textId="77777777" w:rsidR="005C56AA" w:rsidRPr="009249C0" w:rsidRDefault="000E2BF2" w:rsidP="00067ABC">
            <w:pPr>
              <w:pStyle w:val="Talellatesto"/>
              <w:rPr>
                <w:lang w:val="it-IT"/>
              </w:rPr>
            </w:pPr>
            <w:r w:rsidRPr="009249C0">
              <w:rPr>
                <w:lang w:val="it-IT"/>
              </w:rPr>
              <w:t>Il target quantitativo sarà definito nella prossima campagna di monitoraggio. Habitat N2000 riconducibile all'habitat di specie: 6220, 9260, 9340</w:t>
            </w:r>
          </w:p>
        </w:tc>
      </w:tr>
      <w:tr w:rsidR="00C205C1" w14:paraId="3920E303"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01E16E0A"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auto"/>
              <w:right w:val="single" w:sz="4" w:space="0" w:color="auto"/>
            </w:tcBorders>
            <w:hideMark/>
          </w:tcPr>
          <w:p w14:paraId="40473699"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auto"/>
              <w:right w:val="single" w:sz="4" w:space="0" w:color="auto"/>
            </w:tcBorders>
            <w:hideMark/>
          </w:tcPr>
          <w:p w14:paraId="07065192" w14:textId="77777777" w:rsidR="005C56AA" w:rsidRPr="009249C0" w:rsidRDefault="005C56AA" w:rsidP="00067ABC">
            <w:pPr>
              <w:pStyle w:val="Talellatesto"/>
              <w:rPr>
                <w:lang w:val="it-IT"/>
              </w:rPr>
            </w:pPr>
          </w:p>
        </w:tc>
        <w:tc>
          <w:tcPr>
            <w:tcW w:w="0" w:type="auto"/>
            <w:vMerge w:val="restart"/>
            <w:tcBorders>
              <w:top w:val="nil"/>
              <w:left w:val="single" w:sz="4" w:space="0" w:color="auto"/>
              <w:bottom w:val="single" w:sz="4" w:space="0" w:color="000000"/>
              <w:right w:val="single" w:sz="4" w:space="0" w:color="auto"/>
            </w:tcBorders>
            <w:hideMark/>
          </w:tcPr>
          <w:p w14:paraId="18740B2F" w14:textId="77777777" w:rsidR="005C56AA" w:rsidRPr="009249C0" w:rsidRDefault="000E2BF2" w:rsidP="00067ABC">
            <w:pPr>
              <w:pStyle w:val="Talellatesto"/>
              <w:rPr>
                <w:lang w:val="it-IT"/>
              </w:rPr>
            </w:pPr>
            <w:r w:rsidRPr="009249C0">
              <w:rPr>
                <w:lang w:val="it-IT"/>
              </w:rPr>
              <w:t>Qualità dell'habitat</w:t>
            </w:r>
          </w:p>
        </w:tc>
        <w:tc>
          <w:tcPr>
            <w:tcW w:w="0" w:type="auto"/>
            <w:tcBorders>
              <w:top w:val="nil"/>
              <w:left w:val="nil"/>
              <w:bottom w:val="single" w:sz="4" w:space="0" w:color="auto"/>
              <w:right w:val="single" w:sz="4" w:space="0" w:color="auto"/>
            </w:tcBorders>
            <w:hideMark/>
          </w:tcPr>
          <w:p w14:paraId="36DDC5F1" w14:textId="77777777" w:rsidR="005C56AA" w:rsidRPr="009249C0" w:rsidRDefault="000E2BF2" w:rsidP="00067ABC">
            <w:pPr>
              <w:pStyle w:val="Talellatesto"/>
              <w:rPr>
                <w:lang w:val="it-IT"/>
              </w:rPr>
            </w:pPr>
            <w:r w:rsidRPr="009249C0">
              <w:rPr>
                <w:lang w:val="it-IT"/>
              </w:rPr>
              <w:t>Grado di conservazione degli habitat DH riconducibili all'habitat di specie</w:t>
            </w:r>
          </w:p>
        </w:tc>
        <w:tc>
          <w:tcPr>
            <w:tcW w:w="0" w:type="auto"/>
            <w:tcBorders>
              <w:top w:val="nil"/>
              <w:left w:val="nil"/>
              <w:bottom w:val="single" w:sz="4" w:space="0" w:color="auto"/>
              <w:right w:val="single" w:sz="4" w:space="0" w:color="auto"/>
            </w:tcBorders>
            <w:hideMark/>
          </w:tcPr>
          <w:p w14:paraId="74FF8D68" w14:textId="77777777" w:rsidR="005C56AA" w:rsidRPr="009249C0" w:rsidRDefault="000E2BF2" w:rsidP="00067ABC">
            <w:pPr>
              <w:pStyle w:val="Talellatesto"/>
              <w:rPr>
                <w:lang w:val="it-IT"/>
              </w:rPr>
            </w:pPr>
            <w:r w:rsidRPr="009249C0">
              <w:rPr>
                <w:lang w:val="it-IT"/>
              </w:rPr>
              <w:t>≥ Buono</w:t>
            </w:r>
          </w:p>
        </w:tc>
        <w:tc>
          <w:tcPr>
            <w:tcW w:w="0" w:type="auto"/>
            <w:tcBorders>
              <w:top w:val="nil"/>
              <w:left w:val="nil"/>
              <w:bottom w:val="single" w:sz="4" w:space="0" w:color="auto"/>
              <w:right w:val="single" w:sz="4" w:space="0" w:color="auto"/>
            </w:tcBorders>
            <w:hideMark/>
          </w:tcPr>
          <w:p w14:paraId="0AE0CD57" w14:textId="77777777" w:rsidR="005C56AA" w:rsidRPr="009249C0" w:rsidRDefault="000E2BF2" w:rsidP="00067ABC">
            <w:pPr>
              <w:pStyle w:val="Talellatesto"/>
              <w:rPr>
                <w:lang w:val="it-IT"/>
              </w:rPr>
            </w:pPr>
            <w:r w:rsidRPr="009249C0">
              <w:rPr>
                <w:lang w:val="it-IT"/>
              </w:rPr>
              <w:t>Eccellente</w:t>
            </w:r>
            <w:r w:rsidRPr="009249C0">
              <w:rPr>
                <w:lang w:val="it-IT"/>
              </w:rPr>
              <w:br/>
              <w:t>Buono</w:t>
            </w:r>
            <w:r w:rsidRPr="009249C0">
              <w:rPr>
                <w:lang w:val="it-IT"/>
              </w:rPr>
              <w:br/>
              <w:t>Ridotto</w:t>
            </w:r>
          </w:p>
        </w:tc>
        <w:tc>
          <w:tcPr>
            <w:tcW w:w="0" w:type="auto"/>
            <w:tcBorders>
              <w:top w:val="nil"/>
              <w:left w:val="nil"/>
              <w:bottom w:val="single" w:sz="4" w:space="0" w:color="auto"/>
              <w:right w:val="single" w:sz="4" w:space="0" w:color="auto"/>
            </w:tcBorders>
            <w:hideMark/>
          </w:tcPr>
          <w:p w14:paraId="6D322E23" w14:textId="77777777" w:rsidR="005C56AA" w:rsidRPr="009249C0" w:rsidRDefault="000E2BF2" w:rsidP="00067ABC">
            <w:pPr>
              <w:pStyle w:val="Talellatesto"/>
              <w:rPr>
                <w:lang w:val="it-IT"/>
              </w:rPr>
            </w:pPr>
            <w:r w:rsidRPr="009249C0">
              <w:rPr>
                <w:lang w:val="it-IT"/>
              </w:rPr>
              <w:t>Si rimanda agli attributi e i target degli habitat DH 6220, 9260, 9340</w:t>
            </w:r>
          </w:p>
        </w:tc>
      </w:tr>
      <w:tr w:rsidR="00C205C1" w14:paraId="2141871F"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3DB1ABF4"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auto"/>
              <w:right w:val="single" w:sz="4" w:space="0" w:color="auto"/>
            </w:tcBorders>
            <w:hideMark/>
          </w:tcPr>
          <w:p w14:paraId="641E7C84"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auto"/>
              <w:right w:val="single" w:sz="4" w:space="0" w:color="auto"/>
            </w:tcBorders>
            <w:hideMark/>
          </w:tcPr>
          <w:p w14:paraId="009BBBBC"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000000"/>
              <w:right w:val="single" w:sz="4" w:space="0" w:color="auto"/>
            </w:tcBorders>
            <w:hideMark/>
          </w:tcPr>
          <w:p w14:paraId="717DBE5C"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hideMark/>
          </w:tcPr>
          <w:p w14:paraId="7FFCCFEC" w14:textId="77777777" w:rsidR="005C56AA" w:rsidRPr="009249C0" w:rsidRDefault="000E2BF2" w:rsidP="00067ABC">
            <w:pPr>
              <w:pStyle w:val="Talellatesto"/>
              <w:rPr>
                <w:lang w:val="it-IT"/>
              </w:rPr>
            </w:pPr>
            <w:r w:rsidRPr="009249C0">
              <w:rPr>
                <w:lang w:val="it-IT"/>
              </w:rPr>
              <w:t>Livello di eterogeneità del mosaico territoriale</w:t>
            </w:r>
          </w:p>
        </w:tc>
        <w:tc>
          <w:tcPr>
            <w:tcW w:w="0" w:type="auto"/>
            <w:tcBorders>
              <w:top w:val="nil"/>
              <w:left w:val="nil"/>
              <w:bottom w:val="single" w:sz="4" w:space="0" w:color="auto"/>
              <w:right w:val="single" w:sz="4" w:space="0" w:color="auto"/>
            </w:tcBorders>
            <w:hideMark/>
          </w:tcPr>
          <w:p w14:paraId="20C189E5" w14:textId="77777777" w:rsidR="005C56AA" w:rsidRPr="009249C0" w:rsidRDefault="000E2BF2" w:rsidP="00067ABC">
            <w:pPr>
              <w:pStyle w:val="Talellatesto"/>
              <w:rPr>
                <w:lang w:val="it-IT"/>
              </w:rPr>
            </w:pPr>
            <w:r w:rsidRPr="009249C0">
              <w:rPr>
                <w:lang w:val="it-IT"/>
              </w:rPr>
              <w:t>≥ Media</w:t>
            </w:r>
          </w:p>
        </w:tc>
        <w:tc>
          <w:tcPr>
            <w:tcW w:w="0" w:type="auto"/>
            <w:tcBorders>
              <w:top w:val="nil"/>
              <w:left w:val="nil"/>
              <w:bottom w:val="single" w:sz="4" w:space="0" w:color="auto"/>
              <w:right w:val="single" w:sz="4" w:space="0" w:color="auto"/>
            </w:tcBorders>
            <w:hideMark/>
          </w:tcPr>
          <w:p w14:paraId="3BD3E517" w14:textId="77777777" w:rsidR="005C56AA" w:rsidRPr="009249C0" w:rsidRDefault="000E2BF2" w:rsidP="00067ABC">
            <w:pPr>
              <w:pStyle w:val="Talellatesto"/>
              <w:rPr>
                <w:lang w:val="it-IT"/>
              </w:rPr>
            </w:pPr>
            <w:r w:rsidRPr="009249C0">
              <w:rPr>
                <w:lang w:val="it-IT"/>
              </w:rPr>
              <w:t> </w:t>
            </w:r>
          </w:p>
        </w:tc>
        <w:tc>
          <w:tcPr>
            <w:tcW w:w="0" w:type="auto"/>
            <w:tcBorders>
              <w:top w:val="nil"/>
              <w:left w:val="nil"/>
              <w:bottom w:val="single" w:sz="4" w:space="0" w:color="auto"/>
              <w:right w:val="single" w:sz="4" w:space="0" w:color="auto"/>
            </w:tcBorders>
            <w:hideMark/>
          </w:tcPr>
          <w:p w14:paraId="4B088776" w14:textId="77777777" w:rsidR="005C56AA" w:rsidRPr="009249C0" w:rsidRDefault="000E2BF2" w:rsidP="00067ABC">
            <w:pPr>
              <w:pStyle w:val="Talellatesto"/>
              <w:rPr>
                <w:lang w:val="it-IT"/>
              </w:rPr>
            </w:pPr>
            <w:r w:rsidRPr="009249C0">
              <w:rPr>
                <w:lang w:val="it-IT"/>
              </w:rPr>
              <w:t>Alta</w:t>
            </w:r>
          </w:p>
        </w:tc>
      </w:tr>
      <w:tr w:rsidR="00C205C1" w14:paraId="401FBC30"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69E96E26"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auto"/>
              <w:right w:val="single" w:sz="4" w:space="0" w:color="auto"/>
            </w:tcBorders>
            <w:hideMark/>
          </w:tcPr>
          <w:p w14:paraId="3B33A95B"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auto"/>
              <w:right w:val="single" w:sz="4" w:space="0" w:color="auto"/>
            </w:tcBorders>
            <w:hideMark/>
          </w:tcPr>
          <w:p w14:paraId="47F4E412"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000000"/>
              <w:right w:val="single" w:sz="4" w:space="0" w:color="auto"/>
            </w:tcBorders>
            <w:hideMark/>
          </w:tcPr>
          <w:p w14:paraId="18DE627B"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hideMark/>
          </w:tcPr>
          <w:p w14:paraId="2674B74A" w14:textId="77777777" w:rsidR="005C56AA" w:rsidRPr="009249C0" w:rsidRDefault="000E2BF2" w:rsidP="00067ABC">
            <w:pPr>
              <w:pStyle w:val="Talellatesto"/>
              <w:rPr>
                <w:lang w:val="it-IT"/>
              </w:rPr>
            </w:pPr>
            <w:r w:rsidRPr="009249C0">
              <w:rPr>
                <w:lang w:val="it-IT"/>
              </w:rPr>
              <w:t xml:space="preserve">Elementi del paesaggio agricolo tradizionale (siepi, </w:t>
            </w:r>
            <w:r w:rsidR="00E119C4" w:rsidRPr="009249C0">
              <w:rPr>
                <w:lang w:val="it-IT"/>
              </w:rPr>
              <w:t>filari</w:t>
            </w:r>
            <w:r w:rsidRPr="009249C0">
              <w:rPr>
                <w:lang w:val="it-IT"/>
              </w:rPr>
              <w:t xml:space="preserve"> e muretti a secco)</w:t>
            </w:r>
          </w:p>
        </w:tc>
        <w:tc>
          <w:tcPr>
            <w:tcW w:w="0" w:type="auto"/>
            <w:tcBorders>
              <w:top w:val="nil"/>
              <w:left w:val="nil"/>
              <w:bottom w:val="single" w:sz="4" w:space="0" w:color="auto"/>
              <w:right w:val="single" w:sz="4" w:space="0" w:color="auto"/>
            </w:tcBorders>
            <w:hideMark/>
          </w:tcPr>
          <w:p w14:paraId="66A86AF8" w14:textId="77777777" w:rsidR="005C56AA" w:rsidRPr="009249C0" w:rsidRDefault="000E2BF2" w:rsidP="00067ABC">
            <w:pPr>
              <w:pStyle w:val="Talellatesto"/>
              <w:rPr>
                <w:lang w:val="it-IT"/>
              </w:rPr>
            </w:pPr>
            <w:r w:rsidRPr="009249C0">
              <w:rPr>
                <w:lang w:val="it-IT"/>
              </w:rPr>
              <w:t>Nessun decremento</w:t>
            </w:r>
          </w:p>
        </w:tc>
        <w:tc>
          <w:tcPr>
            <w:tcW w:w="0" w:type="auto"/>
            <w:tcBorders>
              <w:top w:val="nil"/>
              <w:left w:val="nil"/>
              <w:bottom w:val="single" w:sz="4" w:space="0" w:color="auto"/>
              <w:right w:val="single" w:sz="4" w:space="0" w:color="auto"/>
            </w:tcBorders>
            <w:hideMark/>
          </w:tcPr>
          <w:p w14:paraId="661CAB2C" w14:textId="77777777" w:rsidR="005C56AA" w:rsidRPr="009249C0" w:rsidRDefault="000E2BF2" w:rsidP="00067ABC">
            <w:pPr>
              <w:pStyle w:val="Talellatesto"/>
              <w:rPr>
                <w:lang w:val="it-IT"/>
              </w:rPr>
            </w:pPr>
            <w:r w:rsidRPr="009249C0">
              <w:rPr>
                <w:lang w:val="it-IT"/>
              </w:rPr>
              <w:t> </w:t>
            </w:r>
          </w:p>
        </w:tc>
        <w:tc>
          <w:tcPr>
            <w:tcW w:w="0" w:type="auto"/>
            <w:tcBorders>
              <w:top w:val="nil"/>
              <w:left w:val="nil"/>
              <w:bottom w:val="single" w:sz="4" w:space="0" w:color="auto"/>
              <w:right w:val="single" w:sz="4" w:space="0" w:color="auto"/>
            </w:tcBorders>
            <w:hideMark/>
          </w:tcPr>
          <w:p w14:paraId="74DF9338" w14:textId="77777777" w:rsidR="005C56AA" w:rsidRPr="009249C0" w:rsidRDefault="000E2BF2" w:rsidP="00067ABC">
            <w:pPr>
              <w:pStyle w:val="Talellatesto"/>
              <w:rPr>
                <w:lang w:val="it-IT"/>
              </w:rPr>
            </w:pPr>
            <w:r w:rsidRPr="009249C0">
              <w:rPr>
                <w:lang w:val="it-IT"/>
              </w:rPr>
              <w:t>Presenza di strutture di muretti, siepi</w:t>
            </w:r>
          </w:p>
        </w:tc>
      </w:tr>
      <w:tr w:rsidR="00C205C1" w14:paraId="3B420073" w14:textId="77777777" w:rsidTr="006A4330">
        <w:trPr>
          <w:cantSplit/>
          <w:jc w:val="center"/>
        </w:trPr>
        <w:tc>
          <w:tcPr>
            <w:tcW w:w="0" w:type="auto"/>
            <w:tcBorders>
              <w:top w:val="nil"/>
              <w:left w:val="single" w:sz="4" w:space="0" w:color="auto"/>
              <w:bottom w:val="single" w:sz="4" w:space="0" w:color="auto"/>
              <w:right w:val="single" w:sz="4" w:space="0" w:color="auto"/>
            </w:tcBorders>
            <w:shd w:val="clear" w:color="9999FF" w:fill="C0C0C0"/>
            <w:hideMark/>
          </w:tcPr>
          <w:p w14:paraId="1C834632" w14:textId="77777777" w:rsidR="005C56AA" w:rsidRPr="009249C0" w:rsidRDefault="000E2BF2" w:rsidP="00067ABC">
            <w:pPr>
              <w:pStyle w:val="Talellatesto"/>
              <w:rPr>
                <w:lang w:val="it-IT"/>
              </w:rPr>
            </w:pPr>
            <w:r w:rsidRPr="009249C0">
              <w:rPr>
                <w:lang w:val="it-IT"/>
              </w:rPr>
              <w:t>Specie</w:t>
            </w:r>
          </w:p>
        </w:tc>
        <w:tc>
          <w:tcPr>
            <w:tcW w:w="0" w:type="auto"/>
            <w:tcBorders>
              <w:top w:val="nil"/>
              <w:left w:val="nil"/>
              <w:bottom w:val="single" w:sz="4" w:space="0" w:color="auto"/>
              <w:right w:val="single" w:sz="4" w:space="0" w:color="auto"/>
            </w:tcBorders>
            <w:shd w:val="clear" w:color="9999FF" w:fill="C0C0C0"/>
            <w:hideMark/>
          </w:tcPr>
          <w:p w14:paraId="7328ADF3" w14:textId="77777777" w:rsidR="005C56AA" w:rsidRPr="009249C0" w:rsidRDefault="000E2BF2" w:rsidP="00067ABC">
            <w:pPr>
              <w:pStyle w:val="Talellatesto"/>
              <w:rPr>
                <w:lang w:val="it-IT"/>
              </w:rPr>
            </w:pPr>
            <w:r w:rsidRPr="009249C0">
              <w:rPr>
                <w:lang w:val="it-IT"/>
              </w:rPr>
              <w:t>Obiettivo</w:t>
            </w:r>
          </w:p>
        </w:tc>
        <w:tc>
          <w:tcPr>
            <w:tcW w:w="0" w:type="auto"/>
            <w:tcBorders>
              <w:top w:val="nil"/>
              <w:left w:val="nil"/>
              <w:bottom w:val="single" w:sz="4" w:space="0" w:color="auto"/>
              <w:right w:val="single" w:sz="4" w:space="0" w:color="auto"/>
            </w:tcBorders>
            <w:shd w:val="clear" w:color="9999FF" w:fill="C0C0C0"/>
            <w:hideMark/>
          </w:tcPr>
          <w:p w14:paraId="7AA62F8C" w14:textId="77777777" w:rsidR="005C56AA" w:rsidRPr="009249C0" w:rsidRDefault="000E2BF2" w:rsidP="00067ABC">
            <w:pPr>
              <w:pStyle w:val="Talellatesto"/>
              <w:rPr>
                <w:lang w:val="it-IT"/>
              </w:rPr>
            </w:pPr>
            <w:r w:rsidRPr="009249C0">
              <w:rPr>
                <w:lang w:val="it-IT"/>
              </w:rPr>
              <w:t>Parametri art. 17</w:t>
            </w:r>
          </w:p>
        </w:tc>
        <w:tc>
          <w:tcPr>
            <w:tcW w:w="0" w:type="auto"/>
            <w:tcBorders>
              <w:top w:val="nil"/>
              <w:left w:val="nil"/>
              <w:bottom w:val="single" w:sz="4" w:space="0" w:color="auto"/>
              <w:right w:val="single" w:sz="4" w:space="0" w:color="auto"/>
            </w:tcBorders>
            <w:shd w:val="clear" w:color="9999FF" w:fill="C0C0C0"/>
            <w:hideMark/>
          </w:tcPr>
          <w:p w14:paraId="547AF9D5" w14:textId="77777777" w:rsidR="005C56AA" w:rsidRPr="009249C0" w:rsidRDefault="000E2BF2" w:rsidP="00067ABC">
            <w:pPr>
              <w:pStyle w:val="Talellatesto"/>
              <w:rPr>
                <w:lang w:val="it-IT"/>
              </w:rPr>
            </w:pPr>
            <w:r w:rsidRPr="009249C0">
              <w:rPr>
                <w:lang w:val="it-IT"/>
              </w:rPr>
              <w:t>Attributi</w:t>
            </w:r>
          </w:p>
        </w:tc>
        <w:tc>
          <w:tcPr>
            <w:tcW w:w="0" w:type="auto"/>
            <w:tcBorders>
              <w:top w:val="nil"/>
              <w:left w:val="nil"/>
              <w:bottom w:val="single" w:sz="4" w:space="0" w:color="auto"/>
              <w:right w:val="single" w:sz="4" w:space="0" w:color="auto"/>
            </w:tcBorders>
            <w:shd w:val="clear" w:color="9999FF" w:fill="C0C0C0"/>
            <w:hideMark/>
          </w:tcPr>
          <w:p w14:paraId="0CCF307B" w14:textId="77777777" w:rsidR="005C56AA" w:rsidRPr="009249C0" w:rsidRDefault="000E2BF2" w:rsidP="00067ABC">
            <w:pPr>
              <w:pStyle w:val="Talellatesto"/>
              <w:rPr>
                <w:lang w:val="it-IT"/>
              </w:rPr>
            </w:pPr>
            <w:r w:rsidRPr="009249C0">
              <w:rPr>
                <w:lang w:val="it-IT"/>
              </w:rPr>
              <w:t>Sotto-attributi</w:t>
            </w:r>
          </w:p>
        </w:tc>
        <w:tc>
          <w:tcPr>
            <w:tcW w:w="0" w:type="auto"/>
            <w:tcBorders>
              <w:top w:val="nil"/>
              <w:left w:val="nil"/>
              <w:bottom w:val="single" w:sz="4" w:space="0" w:color="auto"/>
              <w:right w:val="single" w:sz="4" w:space="0" w:color="auto"/>
            </w:tcBorders>
            <w:shd w:val="clear" w:color="9999FF" w:fill="C0C0C0"/>
            <w:hideMark/>
          </w:tcPr>
          <w:p w14:paraId="038398D5" w14:textId="77777777" w:rsidR="005C56AA" w:rsidRPr="009249C0" w:rsidRDefault="000E2BF2" w:rsidP="00067ABC">
            <w:pPr>
              <w:pStyle w:val="Talellatesto"/>
              <w:rPr>
                <w:lang w:val="it-IT"/>
              </w:rPr>
            </w:pPr>
            <w:r w:rsidRPr="009249C0">
              <w:rPr>
                <w:lang w:val="it-IT"/>
              </w:rPr>
              <w:t>Target</w:t>
            </w:r>
          </w:p>
        </w:tc>
        <w:tc>
          <w:tcPr>
            <w:tcW w:w="0" w:type="auto"/>
            <w:tcBorders>
              <w:top w:val="nil"/>
              <w:left w:val="nil"/>
              <w:bottom w:val="single" w:sz="4" w:space="0" w:color="auto"/>
              <w:right w:val="single" w:sz="4" w:space="0" w:color="auto"/>
            </w:tcBorders>
            <w:shd w:val="clear" w:color="9999FF" w:fill="C0C0C0"/>
            <w:hideMark/>
          </w:tcPr>
          <w:p w14:paraId="6A8AD50E" w14:textId="77777777" w:rsidR="005C56AA" w:rsidRPr="009249C0" w:rsidRDefault="000E2BF2" w:rsidP="00067ABC">
            <w:pPr>
              <w:pStyle w:val="Talellatesto"/>
              <w:rPr>
                <w:lang w:val="it-IT"/>
              </w:rPr>
            </w:pPr>
            <w:r w:rsidRPr="009249C0">
              <w:rPr>
                <w:lang w:val="it-IT"/>
              </w:rPr>
              <w:t>UM Target</w:t>
            </w:r>
          </w:p>
        </w:tc>
        <w:tc>
          <w:tcPr>
            <w:tcW w:w="0" w:type="auto"/>
            <w:tcBorders>
              <w:top w:val="nil"/>
              <w:left w:val="nil"/>
              <w:bottom w:val="single" w:sz="4" w:space="0" w:color="auto"/>
              <w:right w:val="single" w:sz="4" w:space="0" w:color="auto"/>
            </w:tcBorders>
            <w:shd w:val="clear" w:color="9999FF" w:fill="C0C0C0"/>
            <w:hideMark/>
          </w:tcPr>
          <w:p w14:paraId="6B1C6455" w14:textId="77777777" w:rsidR="005C56AA" w:rsidRPr="009249C0" w:rsidRDefault="000E2BF2" w:rsidP="00067ABC">
            <w:pPr>
              <w:pStyle w:val="Talellatesto"/>
              <w:rPr>
                <w:lang w:val="it-IT"/>
              </w:rPr>
            </w:pPr>
            <w:r w:rsidRPr="009249C0">
              <w:rPr>
                <w:lang w:val="it-IT"/>
              </w:rPr>
              <w:t>Note</w:t>
            </w:r>
          </w:p>
        </w:tc>
      </w:tr>
      <w:tr w:rsidR="00C205C1" w14:paraId="01807249" w14:textId="77777777" w:rsidTr="006A4330">
        <w:trPr>
          <w:cantSplit/>
          <w:jc w:val="center"/>
        </w:trPr>
        <w:tc>
          <w:tcPr>
            <w:tcW w:w="0" w:type="auto"/>
            <w:vMerge w:val="restart"/>
            <w:tcBorders>
              <w:top w:val="nil"/>
              <w:left w:val="single" w:sz="4" w:space="0" w:color="auto"/>
              <w:bottom w:val="single" w:sz="4" w:space="0" w:color="auto"/>
              <w:right w:val="single" w:sz="4" w:space="0" w:color="auto"/>
            </w:tcBorders>
            <w:hideMark/>
          </w:tcPr>
          <w:p w14:paraId="6E180115" w14:textId="77777777" w:rsidR="005C56AA" w:rsidRPr="009249C0" w:rsidRDefault="000E2BF2" w:rsidP="00067ABC">
            <w:pPr>
              <w:pStyle w:val="Talellatesto"/>
              <w:rPr>
                <w:lang w:val="it-IT"/>
              </w:rPr>
            </w:pPr>
            <w:r w:rsidRPr="009249C0">
              <w:rPr>
                <w:lang w:val="it-IT"/>
              </w:rPr>
              <w:lastRenderedPageBreak/>
              <w:t>1303 Rhinolophus hipposideros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EE8382" w14:textId="77777777" w:rsidR="005C56AA" w:rsidRPr="009249C0" w:rsidRDefault="000E2BF2" w:rsidP="00067ABC">
            <w:pPr>
              <w:pStyle w:val="Talellatesto"/>
              <w:rPr>
                <w:lang w:val="it-IT"/>
              </w:rPr>
            </w:pPr>
            <w:r w:rsidRPr="009249C0">
              <w:rPr>
                <w:lang w:val="it-IT"/>
              </w:rPr>
              <w:t>Mantenere l’attuale condizione della specie</w:t>
            </w:r>
          </w:p>
        </w:tc>
        <w:tc>
          <w:tcPr>
            <w:tcW w:w="0" w:type="auto"/>
            <w:vMerge w:val="restart"/>
            <w:tcBorders>
              <w:top w:val="nil"/>
              <w:left w:val="single" w:sz="4" w:space="0" w:color="auto"/>
              <w:bottom w:val="single" w:sz="4" w:space="0" w:color="000000"/>
              <w:right w:val="single" w:sz="4" w:space="0" w:color="auto"/>
            </w:tcBorders>
            <w:noWrap/>
            <w:hideMark/>
          </w:tcPr>
          <w:p w14:paraId="3E37D5E3" w14:textId="77777777" w:rsidR="005C56AA" w:rsidRPr="009249C0" w:rsidRDefault="000E2BF2" w:rsidP="00067ABC">
            <w:pPr>
              <w:pStyle w:val="Talellatesto"/>
              <w:rPr>
                <w:lang w:val="it-IT"/>
              </w:rPr>
            </w:pPr>
            <w:r w:rsidRPr="009249C0">
              <w:rPr>
                <w:lang w:val="it-IT"/>
              </w:rPr>
              <w:t>Popolazione</w:t>
            </w:r>
          </w:p>
        </w:tc>
        <w:tc>
          <w:tcPr>
            <w:tcW w:w="0" w:type="auto"/>
            <w:tcBorders>
              <w:top w:val="nil"/>
              <w:left w:val="nil"/>
              <w:bottom w:val="single" w:sz="4" w:space="0" w:color="auto"/>
              <w:right w:val="single" w:sz="4" w:space="0" w:color="auto"/>
            </w:tcBorders>
            <w:hideMark/>
          </w:tcPr>
          <w:p w14:paraId="7F154020" w14:textId="77777777" w:rsidR="005C56AA" w:rsidRPr="009249C0" w:rsidRDefault="000E2BF2" w:rsidP="00067ABC">
            <w:pPr>
              <w:pStyle w:val="Talellatesto"/>
              <w:rPr>
                <w:lang w:val="it-IT"/>
              </w:rPr>
            </w:pPr>
            <w:r w:rsidRPr="009249C0">
              <w:rPr>
                <w:lang w:val="it-IT"/>
              </w:rPr>
              <w:t>Consistenza della popolazione</w:t>
            </w:r>
          </w:p>
        </w:tc>
        <w:tc>
          <w:tcPr>
            <w:tcW w:w="0" w:type="auto"/>
            <w:tcBorders>
              <w:top w:val="nil"/>
              <w:left w:val="nil"/>
              <w:bottom w:val="single" w:sz="4" w:space="0" w:color="auto"/>
              <w:right w:val="single" w:sz="4" w:space="0" w:color="auto"/>
            </w:tcBorders>
            <w:hideMark/>
          </w:tcPr>
          <w:p w14:paraId="6D4A0395"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4B7863FD" w14:textId="77777777" w:rsidR="005C56AA" w:rsidRPr="009249C0" w:rsidRDefault="000E2BF2" w:rsidP="00067ABC">
            <w:pPr>
              <w:pStyle w:val="Talellatesto"/>
              <w:rPr>
                <w:lang w:val="it-IT"/>
              </w:rPr>
            </w:pPr>
            <w:r w:rsidRPr="009249C0">
              <w:rPr>
                <w:lang w:val="it-IT"/>
              </w:rPr>
              <w:t>Nessun decremento nel sito</w:t>
            </w:r>
          </w:p>
        </w:tc>
        <w:tc>
          <w:tcPr>
            <w:tcW w:w="0" w:type="auto"/>
            <w:tcBorders>
              <w:top w:val="nil"/>
              <w:left w:val="nil"/>
              <w:bottom w:val="single" w:sz="4" w:space="0" w:color="auto"/>
              <w:right w:val="single" w:sz="4" w:space="0" w:color="auto"/>
            </w:tcBorders>
            <w:hideMark/>
          </w:tcPr>
          <w:p w14:paraId="64A0BA4C" w14:textId="77777777" w:rsidR="005C56AA" w:rsidRPr="009249C0" w:rsidRDefault="000E2BF2" w:rsidP="00067ABC">
            <w:pPr>
              <w:pStyle w:val="Talellatesto"/>
              <w:rPr>
                <w:lang w:val="it-IT"/>
              </w:rPr>
            </w:pPr>
            <w:r w:rsidRPr="009249C0">
              <w:rPr>
                <w:lang w:val="it-IT"/>
              </w:rPr>
              <w:t> </w:t>
            </w:r>
          </w:p>
        </w:tc>
        <w:tc>
          <w:tcPr>
            <w:tcW w:w="0" w:type="auto"/>
            <w:tcBorders>
              <w:top w:val="nil"/>
              <w:left w:val="nil"/>
              <w:bottom w:val="single" w:sz="4" w:space="0" w:color="auto"/>
              <w:right w:val="single" w:sz="4" w:space="0" w:color="auto"/>
            </w:tcBorders>
            <w:hideMark/>
          </w:tcPr>
          <w:p w14:paraId="0517EA34" w14:textId="77777777" w:rsidR="005C56AA" w:rsidRPr="009249C0" w:rsidRDefault="000E2BF2" w:rsidP="00067ABC">
            <w:pPr>
              <w:pStyle w:val="Talellatesto"/>
              <w:rPr>
                <w:lang w:val="it-IT"/>
              </w:rPr>
            </w:pPr>
            <w:r w:rsidRPr="009249C0">
              <w:rPr>
                <w:lang w:val="it-IT"/>
              </w:rPr>
              <w:t>E' in corso uno studio ed un monitoraggio rispetto alla consistenza reale della specie</w:t>
            </w:r>
          </w:p>
        </w:tc>
      </w:tr>
      <w:tr w:rsidR="00C205C1" w14:paraId="37B657E0"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37AD0022"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02EAF93D"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000000"/>
              <w:right w:val="single" w:sz="4" w:space="0" w:color="auto"/>
            </w:tcBorders>
            <w:hideMark/>
          </w:tcPr>
          <w:p w14:paraId="0B6852C9"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shd w:val="clear" w:color="000000" w:fill="FFFFFF"/>
            <w:hideMark/>
          </w:tcPr>
          <w:p w14:paraId="3C3C9049" w14:textId="77777777" w:rsidR="005C56AA" w:rsidRPr="009249C0" w:rsidRDefault="000E2BF2" w:rsidP="00067ABC">
            <w:pPr>
              <w:pStyle w:val="Talellatesto"/>
              <w:rPr>
                <w:lang w:val="it-IT"/>
              </w:rPr>
            </w:pPr>
            <w:r w:rsidRPr="009249C0">
              <w:rPr>
                <w:lang w:val="it-IT"/>
              </w:rPr>
              <w:t>Siti di rifugio noti</w:t>
            </w:r>
          </w:p>
        </w:tc>
        <w:tc>
          <w:tcPr>
            <w:tcW w:w="0" w:type="auto"/>
            <w:tcBorders>
              <w:top w:val="single" w:sz="4" w:space="0" w:color="auto"/>
              <w:left w:val="nil"/>
              <w:bottom w:val="single" w:sz="4" w:space="0" w:color="auto"/>
              <w:right w:val="single" w:sz="4" w:space="0" w:color="auto"/>
            </w:tcBorders>
            <w:hideMark/>
          </w:tcPr>
          <w:p w14:paraId="7A7811E1" w14:textId="77777777" w:rsidR="005C56AA" w:rsidRPr="009249C0" w:rsidRDefault="000E2BF2" w:rsidP="00067ABC">
            <w:pPr>
              <w:pStyle w:val="Talellatesto"/>
              <w:rPr>
                <w:lang w:val="it-IT"/>
              </w:rPr>
            </w:pPr>
            <w:r w:rsidRPr="009249C0">
              <w:rPr>
                <w:lang w:val="it-IT"/>
              </w:rPr>
              <w:t>//</w:t>
            </w:r>
          </w:p>
        </w:tc>
        <w:tc>
          <w:tcPr>
            <w:tcW w:w="0" w:type="auto"/>
            <w:tcBorders>
              <w:top w:val="single" w:sz="4" w:space="0" w:color="auto"/>
              <w:left w:val="nil"/>
              <w:bottom w:val="single" w:sz="4" w:space="0" w:color="auto"/>
              <w:right w:val="single" w:sz="4" w:space="0" w:color="auto"/>
            </w:tcBorders>
            <w:hideMark/>
          </w:tcPr>
          <w:p w14:paraId="6B52DFB1" w14:textId="77777777" w:rsidR="005C56AA" w:rsidRPr="009249C0" w:rsidRDefault="000E2BF2" w:rsidP="00067ABC">
            <w:pPr>
              <w:pStyle w:val="Talellatesto"/>
              <w:rPr>
                <w:lang w:val="it-IT"/>
              </w:rPr>
            </w:pPr>
            <w:r w:rsidRPr="009249C0">
              <w:rPr>
                <w:lang w:val="it-IT"/>
              </w:rPr>
              <w:t>Nessun decremento nel sito (&gt;=2)</w:t>
            </w:r>
          </w:p>
        </w:tc>
        <w:tc>
          <w:tcPr>
            <w:tcW w:w="0" w:type="auto"/>
            <w:tcBorders>
              <w:top w:val="nil"/>
              <w:left w:val="nil"/>
              <w:bottom w:val="single" w:sz="4" w:space="0" w:color="auto"/>
              <w:right w:val="single" w:sz="4" w:space="0" w:color="auto"/>
            </w:tcBorders>
            <w:hideMark/>
          </w:tcPr>
          <w:p w14:paraId="655C8C59" w14:textId="77777777" w:rsidR="005C56AA" w:rsidRPr="009249C0" w:rsidRDefault="000E2BF2" w:rsidP="00067ABC">
            <w:pPr>
              <w:pStyle w:val="Talellatesto"/>
              <w:rPr>
                <w:lang w:val="it-IT"/>
              </w:rPr>
            </w:pPr>
            <w:r w:rsidRPr="009249C0">
              <w:rPr>
                <w:lang w:val="it-IT"/>
              </w:rPr>
              <w:t> </w:t>
            </w:r>
          </w:p>
        </w:tc>
        <w:tc>
          <w:tcPr>
            <w:tcW w:w="0" w:type="auto"/>
            <w:tcBorders>
              <w:top w:val="nil"/>
              <w:left w:val="nil"/>
              <w:bottom w:val="single" w:sz="4" w:space="0" w:color="auto"/>
              <w:right w:val="single" w:sz="4" w:space="0" w:color="auto"/>
            </w:tcBorders>
            <w:hideMark/>
          </w:tcPr>
          <w:p w14:paraId="2A8126B3" w14:textId="77777777" w:rsidR="005C56AA" w:rsidRPr="009249C0" w:rsidRDefault="000E2BF2" w:rsidP="00067ABC">
            <w:pPr>
              <w:pStyle w:val="Talellatesto"/>
              <w:rPr>
                <w:lang w:val="it-IT"/>
              </w:rPr>
            </w:pPr>
            <w:r w:rsidRPr="009249C0">
              <w:rPr>
                <w:lang w:val="it-IT"/>
              </w:rPr>
              <w:t>Rifugi: Cupa Camaldoli; Località Verdolino (grotte tufacee), oltre a manufatti ed edifici non conosciuti</w:t>
            </w:r>
          </w:p>
        </w:tc>
      </w:tr>
      <w:tr w:rsidR="00C205C1" w14:paraId="2D40210F"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695604B7"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23FFC03E" w14:textId="77777777" w:rsidR="005C56AA" w:rsidRPr="009249C0" w:rsidRDefault="005C56AA" w:rsidP="00067ABC">
            <w:pPr>
              <w:pStyle w:val="Talellatesto"/>
              <w:rPr>
                <w:lang w:val="it-IT"/>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257EC33F" w14:textId="77777777" w:rsidR="005C56AA" w:rsidRPr="009249C0" w:rsidRDefault="000E2BF2" w:rsidP="00067ABC">
            <w:pPr>
              <w:pStyle w:val="Talellatesto"/>
              <w:rPr>
                <w:lang w:val="it-IT"/>
              </w:rPr>
            </w:pPr>
            <w:r w:rsidRPr="009249C0">
              <w:rPr>
                <w:lang w:val="it-IT"/>
              </w:rPr>
              <w:t>Habitat di specie</w:t>
            </w:r>
          </w:p>
        </w:tc>
        <w:tc>
          <w:tcPr>
            <w:tcW w:w="0" w:type="auto"/>
            <w:tcBorders>
              <w:top w:val="nil"/>
              <w:left w:val="nil"/>
              <w:bottom w:val="single" w:sz="4" w:space="0" w:color="auto"/>
              <w:right w:val="single" w:sz="4" w:space="0" w:color="auto"/>
            </w:tcBorders>
            <w:hideMark/>
          </w:tcPr>
          <w:p w14:paraId="0B150E9F" w14:textId="77777777" w:rsidR="005C56AA" w:rsidRPr="009249C0" w:rsidRDefault="000E2BF2" w:rsidP="00067ABC">
            <w:pPr>
              <w:pStyle w:val="Talellatesto"/>
              <w:rPr>
                <w:lang w:val="it-IT"/>
              </w:rPr>
            </w:pPr>
            <w:r w:rsidRPr="009249C0">
              <w:rPr>
                <w:lang w:val="it-IT"/>
              </w:rPr>
              <w:t>Superficie dell'habitat</w:t>
            </w:r>
          </w:p>
        </w:tc>
        <w:tc>
          <w:tcPr>
            <w:tcW w:w="0" w:type="auto"/>
            <w:tcBorders>
              <w:top w:val="nil"/>
              <w:left w:val="nil"/>
              <w:bottom w:val="single" w:sz="4" w:space="0" w:color="auto"/>
              <w:right w:val="single" w:sz="4" w:space="0" w:color="auto"/>
            </w:tcBorders>
            <w:hideMark/>
          </w:tcPr>
          <w:p w14:paraId="41DEAF38"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16F4DFCC" w14:textId="77777777" w:rsidR="005C56AA" w:rsidRPr="009249C0" w:rsidRDefault="000E2BF2" w:rsidP="00067ABC">
            <w:pPr>
              <w:pStyle w:val="Talellatesto"/>
              <w:rPr>
                <w:lang w:val="it-IT"/>
              </w:rPr>
            </w:pPr>
            <w:r w:rsidRPr="009249C0">
              <w:rPr>
                <w:lang w:val="it-IT"/>
              </w:rPr>
              <w:t>138,16</w:t>
            </w:r>
          </w:p>
        </w:tc>
        <w:tc>
          <w:tcPr>
            <w:tcW w:w="0" w:type="auto"/>
            <w:tcBorders>
              <w:top w:val="nil"/>
              <w:left w:val="nil"/>
              <w:bottom w:val="single" w:sz="4" w:space="0" w:color="auto"/>
              <w:right w:val="single" w:sz="4" w:space="0" w:color="auto"/>
            </w:tcBorders>
            <w:hideMark/>
          </w:tcPr>
          <w:p w14:paraId="4B3A5087" w14:textId="77777777" w:rsidR="005C56AA" w:rsidRPr="009249C0" w:rsidRDefault="000E2BF2" w:rsidP="00067ABC">
            <w:pPr>
              <w:pStyle w:val="Talellatesto"/>
              <w:rPr>
                <w:lang w:val="it-IT"/>
              </w:rPr>
            </w:pPr>
            <w:r w:rsidRPr="009249C0">
              <w:rPr>
                <w:lang w:val="it-IT"/>
              </w:rPr>
              <w:t>ettari</w:t>
            </w:r>
          </w:p>
        </w:tc>
        <w:tc>
          <w:tcPr>
            <w:tcW w:w="0" w:type="auto"/>
            <w:tcBorders>
              <w:top w:val="nil"/>
              <w:left w:val="nil"/>
              <w:bottom w:val="single" w:sz="4" w:space="0" w:color="auto"/>
              <w:right w:val="single" w:sz="4" w:space="0" w:color="auto"/>
            </w:tcBorders>
            <w:hideMark/>
          </w:tcPr>
          <w:p w14:paraId="17302675" w14:textId="77777777" w:rsidR="005C56AA" w:rsidRPr="009249C0" w:rsidRDefault="000E2BF2" w:rsidP="00067ABC">
            <w:pPr>
              <w:pStyle w:val="Talellatesto"/>
              <w:rPr>
                <w:lang w:val="it-IT"/>
              </w:rPr>
            </w:pPr>
            <w:r w:rsidRPr="009249C0">
              <w:rPr>
                <w:lang w:val="it-IT"/>
              </w:rPr>
              <w:t>Habitat DH riconducibili all'habitat di specie: 6220, 9260, 9340</w:t>
            </w:r>
          </w:p>
        </w:tc>
      </w:tr>
      <w:tr w:rsidR="00C205C1" w14:paraId="3DCB3EA9"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10410C07"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2A771846"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35EB03F5"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hideMark/>
          </w:tcPr>
          <w:p w14:paraId="14038F45" w14:textId="77777777" w:rsidR="005C56AA" w:rsidRPr="009249C0" w:rsidRDefault="000E2BF2" w:rsidP="00067ABC">
            <w:pPr>
              <w:pStyle w:val="Talellatesto"/>
              <w:rPr>
                <w:lang w:val="it-IT"/>
              </w:rPr>
            </w:pPr>
            <w:r w:rsidRPr="009249C0">
              <w:rPr>
                <w:lang w:val="it-IT"/>
              </w:rPr>
              <w:t>Qualità dei siti di rifugio</w:t>
            </w:r>
          </w:p>
        </w:tc>
        <w:tc>
          <w:tcPr>
            <w:tcW w:w="0" w:type="auto"/>
            <w:tcBorders>
              <w:top w:val="nil"/>
              <w:left w:val="nil"/>
              <w:bottom w:val="single" w:sz="4" w:space="0" w:color="auto"/>
              <w:right w:val="single" w:sz="4" w:space="0" w:color="auto"/>
            </w:tcBorders>
            <w:hideMark/>
          </w:tcPr>
          <w:p w14:paraId="679C058F" w14:textId="77777777" w:rsidR="005C56AA" w:rsidRPr="009249C0" w:rsidRDefault="000E2BF2" w:rsidP="00067ABC">
            <w:pPr>
              <w:pStyle w:val="Talellatesto"/>
              <w:rPr>
                <w:lang w:val="it-IT"/>
              </w:rPr>
            </w:pPr>
            <w:r w:rsidRPr="009249C0">
              <w:rPr>
                <w:lang w:val="it-IT"/>
              </w:rPr>
              <w:t>Disturbo antropico</w:t>
            </w:r>
          </w:p>
        </w:tc>
        <w:tc>
          <w:tcPr>
            <w:tcW w:w="0" w:type="auto"/>
            <w:tcBorders>
              <w:top w:val="nil"/>
              <w:left w:val="nil"/>
              <w:bottom w:val="single" w:sz="4" w:space="0" w:color="auto"/>
              <w:right w:val="single" w:sz="4" w:space="0" w:color="auto"/>
            </w:tcBorders>
            <w:hideMark/>
          </w:tcPr>
          <w:p w14:paraId="678E2154" w14:textId="77777777" w:rsidR="005C56AA" w:rsidRPr="009249C0" w:rsidRDefault="000E2BF2" w:rsidP="00067ABC">
            <w:pPr>
              <w:pStyle w:val="Talellatesto"/>
              <w:rPr>
                <w:lang w:val="it-IT"/>
              </w:rPr>
            </w:pPr>
            <w:r w:rsidRPr="009249C0">
              <w:rPr>
                <w:lang w:val="it-IT"/>
              </w:rPr>
              <w:t>Mantenimento delle attività antropiche ad un livello tale da non influire negativamente sui siti di rifugio</w:t>
            </w:r>
          </w:p>
        </w:tc>
        <w:tc>
          <w:tcPr>
            <w:tcW w:w="0" w:type="auto"/>
            <w:tcBorders>
              <w:top w:val="nil"/>
              <w:left w:val="nil"/>
              <w:bottom w:val="single" w:sz="4" w:space="0" w:color="auto"/>
              <w:right w:val="single" w:sz="4" w:space="0" w:color="auto"/>
            </w:tcBorders>
            <w:hideMark/>
          </w:tcPr>
          <w:p w14:paraId="52A18050" w14:textId="77777777" w:rsidR="005C56AA" w:rsidRPr="009249C0" w:rsidRDefault="000E2BF2" w:rsidP="00067ABC">
            <w:pPr>
              <w:pStyle w:val="Talellatesto"/>
              <w:rPr>
                <w:lang w:val="it-IT"/>
              </w:rPr>
            </w:pPr>
            <w:r w:rsidRPr="009249C0">
              <w:rPr>
                <w:lang w:val="it-IT"/>
              </w:rPr>
              <w:t>Livello di impatto</w:t>
            </w:r>
          </w:p>
        </w:tc>
        <w:tc>
          <w:tcPr>
            <w:tcW w:w="0" w:type="auto"/>
            <w:tcBorders>
              <w:top w:val="nil"/>
              <w:left w:val="nil"/>
              <w:bottom w:val="single" w:sz="4" w:space="0" w:color="auto"/>
              <w:right w:val="single" w:sz="4" w:space="0" w:color="auto"/>
            </w:tcBorders>
            <w:shd w:val="clear" w:color="FFFFFF" w:fill="FFFFFF"/>
            <w:hideMark/>
          </w:tcPr>
          <w:p w14:paraId="18C44D04" w14:textId="77777777" w:rsidR="005C56AA" w:rsidRPr="009249C0" w:rsidRDefault="000E2BF2" w:rsidP="00067ABC">
            <w:pPr>
              <w:pStyle w:val="Talellatesto"/>
              <w:rPr>
                <w:lang w:val="it-IT"/>
              </w:rPr>
            </w:pPr>
            <w:r w:rsidRPr="009249C0">
              <w:rPr>
                <w:lang w:val="it-IT"/>
              </w:rPr>
              <w:t>Impatto basso</w:t>
            </w:r>
          </w:p>
        </w:tc>
      </w:tr>
      <w:tr w:rsidR="00C205C1" w14:paraId="2FBC92AE"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392FB9AE"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76F30B58"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65072594" w14:textId="77777777" w:rsidR="005C56AA" w:rsidRPr="009249C0" w:rsidRDefault="005C56AA" w:rsidP="00067ABC">
            <w:pPr>
              <w:pStyle w:val="Talellatesto"/>
              <w:rPr>
                <w:lang w:val="it-IT"/>
              </w:rPr>
            </w:pPr>
          </w:p>
        </w:tc>
        <w:tc>
          <w:tcPr>
            <w:tcW w:w="0" w:type="auto"/>
            <w:vMerge w:val="restart"/>
            <w:tcBorders>
              <w:top w:val="nil"/>
              <w:left w:val="single" w:sz="4" w:space="0" w:color="auto"/>
              <w:bottom w:val="single" w:sz="4" w:space="0" w:color="000000"/>
              <w:right w:val="single" w:sz="4" w:space="0" w:color="000000"/>
            </w:tcBorders>
            <w:hideMark/>
          </w:tcPr>
          <w:p w14:paraId="5E398D49" w14:textId="77777777" w:rsidR="005C56AA" w:rsidRPr="009249C0" w:rsidRDefault="000E2BF2" w:rsidP="00067ABC">
            <w:pPr>
              <w:pStyle w:val="Talellatesto"/>
              <w:rPr>
                <w:lang w:val="it-IT"/>
              </w:rPr>
            </w:pPr>
            <w:r w:rsidRPr="009249C0">
              <w:rPr>
                <w:lang w:val="it-IT"/>
              </w:rPr>
              <w:t>Qualità dell'habitat trofico</w:t>
            </w:r>
          </w:p>
        </w:tc>
        <w:tc>
          <w:tcPr>
            <w:tcW w:w="0" w:type="auto"/>
            <w:tcBorders>
              <w:top w:val="single" w:sz="4" w:space="0" w:color="000000"/>
              <w:left w:val="nil"/>
              <w:bottom w:val="single" w:sz="4" w:space="0" w:color="000000"/>
              <w:right w:val="single" w:sz="4" w:space="0" w:color="000000"/>
            </w:tcBorders>
            <w:shd w:val="clear" w:color="FFFFFF" w:fill="FFFFFF"/>
            <w:hideMark/>
          </w:tcPr>
          <w:p w14:paraId="60EE0049" w14:textId="77777777" w:rsidR="005C56AA" w:rsidRPr="009249C0" w:rsidRDefault="000E2BF2" w:rsidP="00067ABC">
            <w:pPr>
              <w:pStyle w:val="Talellatesto"/>
              <w:rPr>
                <w:lang w:val="it-IT"/>
              </w:rPr>
            </w:pPr>
            <w:r w:rsidRPr="009249C0">
              <w:rPr>
                <w:lang w:val="it-IT"/>
              </w:rPr>
              <w:t>Grado di conservazione degli habitat DH riconducibili all'habitat trofico</w:t>
            </w:r>
          </w:p>
        </w:tc>
        <w:tc>
          <w:tcPr>
            <w:tcW w:w="0" w:type="auto"/>
            <w:tcBorders>
              <w:top w:val="single" w:sz="4" w:space="0" w:color="000000"/>
              <w:left w:val="nil"/>
              <w:bottom w:val="single" w:sz="4" w:space="0" w:color="000000"/>
              <w:right w:val="single" w:sz="4" w:space="0" w:color="000000"/>
            </w:tcBorders>
            <w:shd w:val="clear" w:color="FFFFFF" w:fill="FFFFFF"/>
            <w:hideMark/>
          </w:tcPr>
          <w:p w14:paraId="258DD766" w14:textId="77777777" w:rsidR="005C56AA" w:rsidRPr="009249C0" w:rsidRDefault="000E2BF2" w:rsidP="00067ABC">
            <w:pPr>
              <w:pStyle w:val="Talellatesto"/>
              <w:rPr>
                <w:lang w:val="it-IT"/>
              </w:rPr>
            </w:pPr>
            <w:r w:rsidRPr="009249C0">
              <w:rPr>
                <w:lang w:val="it-IT"/>
              </w:rPr>
              <w:t>≥ Buono</w:t>
            </w:r>
          </w:p>
        </w:tc>
        <w:tc>
          <w:tcPr>
            <w:tcW w:w="0" w:type="auto"/>
            <w:tcBorders>
              <w:top w:val="nil"/>
              <w:left w:val="single" w:sz="4" w:space="0" w:color="auto"/>
              <w:bottom w:val="single" w:sz="4" w:space="0" w:color="auto"/>
              <w:right w:val="single" w:sz="4" w:space="0" w:color="auto"/>
            </w:tcBorders>
            <w:hideMark/>
          </w:tcPr>
          <w:p w14:paraId="4D8D2697" w14:textId="77777777" w:rsidR="005C56AA" w:rsidRPr="009249C0" w:rsidRDefault="000E2BF2" w:rsidP="00067ABC">
            <w:pPr>
              <w:pStyle w:val="Talellatesto"/>
              <w:rPr>
                <w:lang w:val="it-IT"/>
              </w:rPr>
            </w:pPr>
            <w:r w:rsidRPr="009249C0">
              <w:rPr>
                <w:lang w:val="it-IT"/>
              </w:rPr>
              <w:t>Eccellente</w:t>
            </w:r>
            <w:r w:rsidRPr="009249C0">
              <w:rPr>
                <w:lang w:val="it-IT"/>
              </w:rPr>
              <w:br/>
              <w:t>Buono</w:t>
            </w:r>
            <w:r w:rsidRPr="009249C0">
              <w:rPr>
                <w:lang w:val="it-IT"/>
              </w:rPr>
              <w:br/>
              <w:t>Ridotto</w:t>
            </w:r>
          </w:p>
        </w:tc>
        <w:tc>
          <w:tcPr>
            <w:tcW w:w="0" w:type="auto"/>
            <w:tcBorders>
              <w:top w:val="nil"/>
              <w:left w:val="single" w:sz="4" w:space="0" w:color="000000"/>
              <w:bottom w:val="single" w:sz="4" w:space="0" w:color="000000"/>
              <w:right w:val="single" w:sz="4" w:space="0" w:color="000000"/>
            </w:tcBorders>
            <w:shd w:val="clear" w:color="FFFFFF" w:fill="FFFFFF"/>
            <w:hideMark/>
          </w:tcPr>
          <w:p w14:paraId="3B0E5416" w14:textId="77777777" w:rsidR="005C56AA" w:rsidRPr="009249C0" w:rsidRDefault="000E2BF2" w:rsidP="00067ABC">
            <w:pPr>
              <w:pStyle w:val="Talellatesto"/>
              <w:rPr>
                <w:lang w:val="it-IT"/>
              </w:rPr>
            </w:pPr>
            <w:r w:rsidRPr="009249C0">
              <w:rPr>
                <w:lang w:val="it-IT"/>
              </w:rPr>
              <w:t>Si rimanda agli attributi e i target degli habitat DH 6220, 9260, 9340</w:t>
            </w:r>
          </w:p>
        </w:tc>
      </w:tr>
      <w:tr w:rsidR="00C205C1" w14:paraId="52ACEAC7"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7053EA03"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5E4555E5"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24FD261C"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000000"/>
              <w:right w:val="single" w:sz="4" w:space="0" w:color="000000"/>
            </w:tcBorders>
            <w:hideMark/>
          </w:tcPr>
          <w:p w14:paraId="1EABB393" w14:textId="77777777" w:rsidR="005C56AA" w:rsidRPr="009249C0" w:rsidRDefault="005C56AA" w:rsidP="00067ABC">
            <w:pPr>
              <w:pStyle w:val="Talellatesto"/>
              <w:rPr>
                <w:lang w:val="it-IT"/>
              </w:rPr>
            </w:pPr>
          </w:p>
        </w:tc>
        <w:tc>
          <w:tcPr>
            <w:tcW w:w="0" w:type="auto"/>
            <w:tcBorders>
              <w:top w:val="nil"/>
              <w:left w:val="nil"/>
              <w:bottom w:val="single" w:sz="4" w:space="0" w:color="000000"/>
              <w:right w:val="single" w:sz="4" w:space="0" w:color="000000"/>
            </w:tcBorders>
            <w:shd w:val="clear" w:color="FFFFFF" w:fill="FFFFFF"/>
            <w:hideMark/>
          </w:tcPr>
          <w:p w14:paraId="3C14D91B" w14:textId="77777777" w:rsidR="005C56AA" w:rsidRPr="009249C0" w:rsidRDefault="000E2BF2" w:rsidP="00067ABC">
            <w:pPr>
              <w:pStyle w:val="Talellatesto"/>
              <w:rPr>
                <w:lang w:val="it-IT"/>
              </w:rPr>
            </w:pPr>
            <w:r w:rsidRPr="009249C0">
              <w:rPr>
                <w:lang w:val="it-IT"/>
              </w:rPr>
              <w:t>Presenza di punti d'acqua</w:t>
            </w:r>
          </w:p>
        </w:tc>
        <w:tc>
          <w:tcPr>
            <w:tcW w:w="0" w:type="auto"/>
            <w:tcBorders>
              <w:top w:val="nil"/>
              <w:left w:val="nil"/>
              <w:bottom w:val="single" w:sz="4" w:space="0" w:color="000000"/>
              <w:right w:val="single" w:sz="4" w:space="0" w:color="000000"/>
            </w:tcBorders>
            <w:shd w:val="clear" w:color="FFFFFF" w:fill="FFFFFF"/>
            <w:hideMark/>
          </w:tcPr>
          <w:p w14:paraId="06D9BE53" w14:textId="77777777" w:rsidR="005C56AA" w:rsidRPr="009249C0" w:rsidRDefault="000E2BF2" w:rsidP="00067ABC">
            <w:pPr>
              <w:pStyle w:val="Talellatesto"/>
              <w:rPr>
                <w:lang w:val="it-IT"/>
              </w:rPr>
            </w:pPr>
            <w:r w:rsidRPr="009249C0">
              <w:rPr>
                <w:lang w:val="it-IT"/>
              </w:rPr>
              <w:t xml:space="preserve">si </w:t>
            </w:r>
          </w:p>
        </w:tc>
        <w:tc>
          <w:tcPr>
            <w:tcW w:w="0" w:type="auto"/>
            <w:tcBorders>
              <w:top w:val="nil"/>
              <w:left w:val="nil"/>
              <w:bottom w:val="single" w:sz="4" w:space="0" w:color="000000"/>
              <w:right w:val="single" w:sz="4" w:space="0" w:color="000000"/>
            </w:tcBorders>
            <w:shd w:val="clear" w:color="FFFFFF" w:fill="FFFFFF"/>
            <w:hideMark/>
          </w:tcPr>
          <w:p w14:paraId="6A671DA3" w14:textId="77777777" w:rsidR="005C56AA" w:rsidRPr="009249C0" w:rsidRDefault="000E2BF2" w:rsidP="00067ABC">
            <w:pPr>
              <w:pStyle w:val="Talellatesto"/>
              <w:rPr>
                <w:lang w:val="it-IT"/>
              </w:rPr>
            </w:pPr>
            <w:r w:rsidRPr="009249C0">
              <w:rPr>
                <w:lang w:val="it-IT"/>
              </w:rPr>
              <w:t> </w:t>
            </w:r>
          </w:p>
        </w:tc>
        <w:tc>
          <w:tcPr>
            <w:tcW w:w="0" w:type="auto"/>
            <w:tcBorders>
              <w:top w:val="nil"/>
              <w:left w:val="nil"/>
              <w:bottom w:val="single" w:sz="4" w:space="0" w:color="000000"/>
              <w:right w:val="single" w:sz="4" w:space="0" w:color="000000"/>
            </w:tcBorders>
            <w:shd w:val="clear" w:color="FFFFFF" w:fill="FFFFFF"/>
            <w:hideMark/>
          </w:tcPr>
          <w:p w14:paraId="10E8EBDB" w14:textId="77777777" w:rsidR="005C56AA" w:rsidRPr="009249C0" w:rsidRDefault="000E2BF2" w:rsidP="00067ABC">
            <w:pPr>
              <w:pStyle w:val="Talellatesto"/>
              <w:rPr>
                <w:lang w:val="it-IT"/>
              </w:rPr>
            </w:pPr>
            <w:r w:rsidRPr="009249C0">
              <w:rPr>
                <w:lang w:val="it-IT"/>
              </w:rPr>
              <w:t> </w:t>
            </w:r>
          </w:p>
        </w:tc>
      </w:tr>
      <w:tr w:rsidR="00C205C1" w14:paraId="34246DAC"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4EB7B34D"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78667719"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0DF3EA07"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000000"/>
              <w:right w:val="single" w:sz="4" w:space="0" w:color="000000"/>
            </w:tcBorders>
            <w:hideMark/>
          </w:tcPr>
          <w:p w14:paraId="6165D067" w14:textId="77777777" w:rsidR="005C56AA" w:rsidRPr="009249C0" w:rsidRDefault="005C56AA" w:rsidP="00067ABC">
            <w:pPr>
              <w:pStyle w:val="Talellatesto"/>
              <w:rPr>
                <w:lang w:val="it-IT"/>
              </w:rPr>
            </w:pPr>
          </w:p>
        </w:tc>
        <w:tc>
          <w:tcPr>
            <w:tcW w:w="0" w:type="auto"/>
            <w:tcBorders>
              <w:top w:val="nil"/>
              <w:left w:val="nil"/>
              <w:bottom w:val="single" w:sz="4" w:space="0" w:color="000000"/>
              <w:right w:val="single" w:sz="4" w:space="0" w:color="000000"/>
            </w:tcBorders>
            <w:shd w:val="clear" w:color="FFFFFF" w:fill="FFFFFF"/>
            <w:hideMark/>
          </w:tcPr>
          <w:p w14:paraId="19F8F2A9" w14:textId="77777777" w:rsidR="005C56AA" w:rsidRPr="009249C0" w:rsidRDefault="000E2BF2" w:rsidP="00067ABC">
            <w:pPr>
              <w:pStyle w:val="Talellatesto"/>
              <w:rPr>
                <w:lang w:val="it-IT"/>
              </w:rPr>
            </w:pPr>
            <w:r w:rsidRPr="009249C0">
              <w:rPr>
                <w:lang w:val="it-IT"/>
              </w:rPr>
              <w:t>Presenza di boschi eterogenei e disetanei con piccole radure o chiarie</w:t>
            </w:r>
          </w:p>
        </w:tc>
        <w:tc>
          <w:tcPr>
            <w:tcW w:w="0" w:type="auto"/>
            <w:tcBorders>
              <w:top w:val="nil"/>
              <w:left w:val="nil"/>
              <w:bottom w:val="single" w:sz="4" w:space="0" w:color="000000"/>
              <w:right w:val="single" w:sz="4" w:space="0" w:color="000000"/>
            </w:tcBorders>
            <w:shd w:val="clear" w:color="FFFFFF" w:fill="FFFFFF"/>
            <w:hideMark/>
          </w:tcPr>
          <w:p w14:paraId="7E81FECE" w14:textId="77777777" w:rsidR="005C56AA" w:rsidRPr="009249C0" w:rsidRDefault="000E2BF2" w:rsidP="00067ABC">
            <w:pPr>
              <w:pStyle w:val="Talellatesto"/>
              <w:rPr>
                <w:lang w:val="it-IT"/>
              </w:rPr>
            </w:pPr>
            <w:r w:rsidRPr="009249C0">
              <w:rPr>
                <w:lang w:val="it-IT"/>
              </w:rPr>
              <w:t xml:space="preserve">si </w:t>
            </w:r>
          </w:p>
        </w:tc>
        <w:tc>
          <w:tcPr>
            <w:tcW w:w="0" w:type="auto"/>
            <w:tcBorders>
              <w:top w:val="nil"/>
              <w:left w:val="nil"/>
              <w:bottom w:val="single" w:sz="4" w:space="0" w:color="000000"/>
              <w:right w:val="single" w:sz="4" w:space="0" w:color="000000"/>
            </w:tcBorders>
            <w:shd w:val="clear" w:color="FFFFFF" w:fill="FFFFFF"/>
            <w:hideMark/>
          </w:tcPr>
          <w:p w14:paraId="5C1914A1" w14:textId="77777777" w:rsidR="005C56AA" w:rsidRPr="009249C0" w:rsidRDefault="000E2BF2" w:rsidP="00067ABC">
            <w:pPr>
              <w:pStyle w:val="Talellatesto"/>
              <w:rPr>
                <w:lang w:val="it-IT"/>
              </w:rPr>
            </w:pPr>
            <w:r w:rsidRPr="009249C0">
              <w:rPr>
                <w:lang w:val="it-IT"/>
              </w:rPr>
              <w:t> </w:t>
            </w:r>
          </w:p>
        </w:tc>
        <w:tc>
          <w:tcPr>
            <w:tcW w:w="0" w:type="auto"/>
            <w:tcBorders>
              <w:top w:val="nil"/>
              <w:left w:val="nil"/>
              <w:bottom w:val="single" w:sz="4" w:space="0" w:color="000000"/>
              <w:right w:val="single" w:sz="4" w:space="0" w:color="000000"/>
            </w:tcBorders>
            <w:shd w:val="clear" w:color="FFFFFF" w:fill="FFFFFF"/>
            <w:hideMark/>
          </w:tcPr>
          <w:p w14:paraId="49393EA0" w14:textId="77777777" w:rsidR="005C56AA" w:rsidRPr="009249C0" w:rsidRDefault="000E2BF2" w:rsidP="00067ABC">
            <w:pPr>
              <w:pStyle w:val="Talellatesto"/>
              <w:rPr>
                <w:lang w:val="it-IT"/>
              </w:rPr>
            </w:pPr>
            <w:r w:rsidRPr="009249C0">
              <w:rPr>
                <w:lang w:val="it-IT"/>
              </w:rPr>
              <w:t> </w:t>
            </w:r>
          </w:p>
        </w:tc>
      </w:tr>
      <w:tr w:rsidR="00C205C1" w14:paraId="65F4FB50"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74902863"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596A540D"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5F275AC0"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000000"/>
              <w:right w:val="single" w:sz="4" w:space="0" w:color="000000"/>
            </w:tcBorders>
            <w:hideMark/>
          </w:tcPr>
          <w:p w14:paraId="03D16466" w14:textId="77777777" w:rsidR="005C56AA" w:rsidRPr="009249C0" w:rsidRDefault="005C56AA" w:rsidP="00067ABC">
            <w:pPr>
              <w:pStyle w:val="Talellatesto"/>
              <w:rPr>
                <w:lang w:val="it-IT"/>
              </w:rPr>
            </w:pPr>
          </w:p>
        </w:tc>
        <w:tc>
          <w:tcPr>
            <w:tcW w:w="0" w:type="auto"/>
            <w:tcBorders>
              <w:top w:val="nil"/>
              <w:left w:val="nil"/>
              <w:bottom w:val="single" w:sz="4" w:space="0" w:color="000000"/>
              <w:right w:val="single" w:sz="4" w:space="0" w:color="000000"/>
            </w:tcBorders>
            <w:shd w:val="clear" w:color="FFFFFF" w:fill="FFFFFF"/>
            <w:hideMark/>
          </w:tcPr>
          <w:p w14:paraId="13055F12" w14:textId="77777777" w:rsidR="005C56AA" w:rsidRPr="009249C0" w:rsidRDefault="000E2BF2" w:rsidP="00067ABC">
            <w:pPr>
              <w:pStyle w:val="Talellatesto"/>
              <w:rPr>
                <w:lang w:val="it-IT"/>
              </w:rPr>
            </w:pPr>
            <w:r w:rsidRPr="009249C0">
              <w:rPr>
                <w:lang w:val="it-IT"/>
              </w:rPr>
              <w:t xml:space="preserve">Alberi di </w:t>
            </w:r>
            <w:r w:rsidRPr="009249C0">
              <w:rPr>
                <w:rFonts w:ascii="Sylfaen" w:hAnsi="Sylfaen" w:cs="Sylfaen"/>
                <w:lang w:val="it-IT"/>
              </w:rPr>
              <w:t>Փ</w:t>
            </w:r>
            <w:r w:rsidRPr="009249C0">
              <w:rPr>
                <w:lang w:val="it-IT"/>
              </w:rPr>
              <w:t xml:space="preserve"> &gt; 50 cm morti in piedi o con cavità o fessure profonde (corteccia sollevata o fori di uscita di insetti xilofagi di grandi dimensioni o nidi di picchi)</w:t>
            </w:r>
          </w:p>
        </w:tc>
        <w:tc>
          <w:tcPr>
            <w:tcW w:w="0" w:type="auto"/>
            <w:tcBorders>
              <w:top w:val="nil"/>
              <w:left w:val="nil"/>
              <w:bottom w:val="single" w:sz="4" w:space="0" w:color="000000"/>
              <w:right w:val="single" w:sz="4" w:space="0" w:color="000000"/>
            </w:tcBorders>
            <w:shd w:val="clear" w:color="FFFFFF" w:fill="FFFFFF"/>
            <w:hideMark/>
          </w:tcPr>
          <w:p w14:paraId="501CE9FD" w14:textId="77777777" w:rsidR="005C56AA" w:rsidRPr="009249C0" w:rsidRDefault="000E2BF2" w:rsidP="00067ABC">
            <w:pPr>
              <w:pStyle w:val="Talellatesto"/>
              <w:rPr>
                <w:lang w:val="it-IT"/>
              </w:rPr>
            </w:pPr>
            <w:r w:rsidRPr="009249C0">
              <w:rPr>
                <w:lang w:val="it-IT"/>
              </w:rPr>
              <w:t>≥3</w:t>
            </w:r>
          </w:p>
        </w:tc>
        <w:tc>
          <w:tcPr>
            <w:tcW w:w="0" w:type="auto"/>
            <w:tcBorders>
              <w:top w:val="nil"/>
              <w:left w:val="single" w:sz="4" w:space="0" w:color="auto"/>
              <w:bottom w:val="single" w:sz="4" w:space="0" w:color="auto"/>
              <w:right w:val="single" w:sz="4" w:space="0" w:color="auto"/>
            </w:tcBorders>
            <w:hideMark/>
          </w:tcPr>
          <w:p w14:paraId="00496E73" w14:textId="77777777" w:rsidR="005C56AA" w:rsidRPr="009249C0" w:rsidRDefault="000E2BF2" w:rsidP="00067ABC">
            <w:pPr>
              <w:pStyle w:val="Talellatesto"/>
              <w:rPr>
                <w:lang w:val="it-IT"/>
              </w:rPr>
            </w:pPr>
            <w:r w:rsidRPr="009249C0">
              <w:rPr>
                <w:lang w:val="it-IT"/>
              </w:rPr>
              <w:t>alberi/ettaro</w:t>
            </w:r>
          </w:p>
        </w:tc>
        <w:tc>
          <w:tcPr>
            <w:tcW w:w="0" w:type="auto"/>
            <w:tcBorders>
              <w:top w:val="nil"/>
              <w:left w:val="single" w:sz="4" w:space="0" w:color="000000"/>
              <w:bottom w:val="single" w:sz="4" w:space="0" w:color="000000"/>
              <w:right w:val="single" w:sz="4" w:space="0" w:color="000000"/>
            </w:tcBorders>
            <w:shd w:val="clear" w:color="FFFFFF" w:fill="FFFFFF"/>
            <w:hideMark/>
          </w:tcPr>
          <w:p w14:paraId="1C1ED598" w14:textId="77777777" w:rsidR="005C56AA" w:rsidRPr="009249C0" w:rsidRDefault="000E2BF2" w:rsidP="00067ABC">
            <w:pPr>
              <w:pStyle w:val="Talellatesto"/>
              <w:rPr>
                <w:lang w:val="it-IT"/>
              </w:rPr>
            </w:pPr>
            <w:r w:rsidRPr="009249C0">
              <w:rPr>
                <w:lang w:val="it-IT"/>
              </w:rPr>
              <w:t> </w:t>
            </w:r>
          </w:p>
        </w:tc>
      </w:tr>
      <w:tr w:rsidR="00C205C1" w14:paraId="4276A453"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025A2527"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574FEAA9"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2FEA36A8"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000000"/>
              <w:right w:val="single" w:sz="4" w:space="0" w:color="000000"/>
            </w:tcBorders>
            <w:hideMark/>
          </w:tcPr>
          <w:p w14:paraId="473F8CAB" w14:textId="77777777" w:rsidR="005C56AA" w:rsidRPr="009249C0" w:rsidRDefault="005C56AA" w:rsidP="00067ABC">
            <w:pPr>
              <w:pStyle w:val="Talellatesto"/>
              <w:rPr>
                <w:lang w:val="it-IT"/>
              </w:rPr>
            </w:pPr>
          </w:p>
        </w:tc>
        <w:tc>
          <w:tcPr>
            <w:tcW w:w="0" w:type="auto"/>
            <w:tcBorders>
              <w:top w:val="nil"/>
              <w:left w:val="nil"/>
              <w:bottom w:val="single" w:sz="4" w:space="0" w:color="000000"/>
              <w:right w:val="single" w:sz="4" w:space="0" w:color="000000"/>
            </w:tcBorders>
            <w:shd w:val="clear" w:color="FFFFFF" w:fill="FFFFFF"/>
            <w:hideMark/>
          </w:tcPr>
          <w:p w14:paraId="6C045A74" w14:textId="77777777" w:rsidR="005C56AA" w:rsidRPr="009249C0" w:rsidRDefault="000E2BF2" w:rsidP="00067ABC">
            <w:pPr>
              <w:pStyle w:val="Talellatesto"/>
              <w:rPr>
                <w:lang w:val="it-IT"/>
              </w:rPr>
            </w:pPr>
            <w:r w:rsidRPr="009249C0">
              <w:rPr>
                <w:lang w:val="it-IT"/>
              </w:rPr>
              <w:t xml:space="preserve">Elementi del paesaggio rurale (siepi, siepi con presenza di alberi, filari o gruppi di alberi, alberi camporili, ecc.) e/o vegetazione riparia (lungo fossi, canali e/o corsi d'acqua) </w:t>
            </w:r>
          </w:p>
        </w:tc>
        <w:tc>
          <w:tcPr>
            <w:tcW w:w="0" w:type="auto"/>
            <w:tcBorders>
              <w:top w:val="nil"/>
              <w:left w:val="nil"/>
              <w:bottom w:val="single" w:sz="4" w:space="0" w:color="000000"/>
              <w:right w:val="single" w:sz="4" w:space="0" w:color="000000"/>
            </w:tcBorders>
            <w:shd w:val="clear" w:color="FFFFFF" w:fill="FFFFFF"/>
            <w:hideMark/>
          </w:tcPr>
          <w:p w14:paraId="7E0F0847" w14:textId="77777777" w:rsidR="005C56AA" w:rsidRPr="009249C0" w:rsidRDefault="000E2BF2" w:rsidP="00067ABC">
            <w:pPr>
              <w:pStyle w:val="Talellatesto"/>
              <w:rPr>
                <w:lang w:val="it-IT"/>
              </w:rPr>
            </w:pPr>
            <w:r w:rsidRPr="009249C0">
              <w:rPr>
                <w:lang w:val="it-IT"/>
              </w:rPr>
              <w:t>Nessun decremento</w:t>
            </w:r>
          </w:p>
        </w:tc>
        <w:tc>
          <w:tcPr>
            <w:tcW w:w="0" w:type="auto"/>
            <w:tcBorders>
              <w:top w:val="nil"/>
              <w:left w:val="nil"/>
              <w:bottom w:val="single" w:sz="4" w:space="0" w:color="000000"/>
              <w:right w:val="single" w:sz="4" w:space="0" w:color="000000"/>
            </w:tcBorders>
            <w:shd w:val="clear" w:color="FFFFFF" w:fill="FFFFFF"/>
            <w:hideMark/>
          </w:tcPr>
          <w:p w14:paraId="21BD7A9D" w14:textId="77777777" w:rsidR="005C56AA" w:rsidRPr="009249C0" w:rsidRDefault="000E2BF2" w:rsidP="00067ABC">
            <w:pPr>
              <w:pStyle w:val="Talellatesto"/>
              <w:rPr>
                <w:lang w:val="it-IT"/>
              </w:rPr>
            </w:pPr>
            <w:r w:rsidRPr="009249C0">
              <w:rPr>
                <w:lang w:val="it-IT"/>
              </w:rPr>
              <w:t> </w:t>
            </w:r>
          </w:p>
        </w:tc>
        <w:tc>
          <w:tcPr>
            <w:tcW w:w="0" w:type="auto"/>
            <w:tcBorders>
              <w:top w:val="nil"/>
              <w:left w:val="nil"/>
              <w:bottom w:val="single" w:sz="4" w:space="0" w:color="000000"/>
              <w:right w:val="single" w:sz="4" w:space="0" w:color="000000"/>
            </w:tcBorders>
            <w:shd w:val="clear" w:color="FFFFFF" w:fill="FFFFFF"/>
            <w:hideMark/>
          </w:tcPr>
          <w:p w14:paraId="7D15A562" w14:textId="77777777" w:rsidR="005C56AA" w:rsidRPr="009249C0" w:rsidRDefault="000E2BF2" w:rsidP="00067ABC">
            <w:pPr>
              <w:pStyle w:val="Talellatesto"/>
              <w:rPr>
                <w:lang w:val="it-IT"/>
              </w:rPr>
            </w:pPr>
            <w:r w:rsidRPr="009249C0">
              <w:rPr>
                <w:lang w:val="it-IT"/>
              </w:rPr>
              <w:t xml:space="preserve"> </w:t>
            </w:r>
          </w:p>
        </w:tc>
      </w:tr>
      <w:tr w:rsidR="00C205C1" w14:paraId="158052FC" w14:textId="77777777" w:rsidTr="006A4330">
        <w:trPr>
          <w:cantSplit/>
          <w:jc w:val="center"/>
        </w:trPr>
        <w:tc>
          <w:tcPr>
            <w:tcW w:w="0" w:type="auto"/>
            <w:tcBorders>
              <w:top w:val="nil"/>
              <w:left w:val="single" w:sz="4" w:space="0" w:color="auto"/>
              <w:bottom w:val="single" w:sz="4" w:space="0" w:color="auto"/>
              <w:right w:val="single" w:sz="4" w:space="0" w:color="auto"/>
            </w:tcBorders>
            <w:shd w:val="clear" w:color="9999FF" w:fill="C0C0C0"/>
            <w:hideMark/>
          </w:tcPr>
          <w:p w14:paraId="5C8AEA94" w14:textId="77777777" w:rsidR="005C56AA" w:rsidRPr="009249C0" w:rsidRDefault="000E2BF2" w:rsidP="00067ABC">
            <w:pPr>
              <w:pStyle w:val="Talellatesto"/>
              <w:rPr>
                <w:lang w:val="it-IT"/>
              </w:rPr>
            </w:pPr>
            <w:r w:rsidRPr="009249C0">
              <w:rPr>
                <w:lang w:val="it-IT"/>
              </w:rPr>
              <w:t>Specie</w:t>
            </w:r>
          </w:p>
        </w:tc>
        <w:tc>
          <w:tcPr>
            <w:tcW w:w="0" w:type="auto"/>
            <w:tcBorders>
              <w:top w:val="nil"/>
              <w:left w:val="nil"/>
              <w:bottom w:val="single" w:sz="4" w:space="0" w:color="auto"/>
              <w:right w:val="single" w:sz="4" w:space="0" w:color="auto"/>
            </w:tcBorders>
            <w:shd w:val="clear" w:color="9999FF" w:fill="C0C0C0"/>
            <w:hideMark/>
          </w:tcPr>
          <w:p w14:paraId="58561538" w14:textId="77777777" w:rsidR="005C56AA" w:rsidRPr="009249C0" w:rsidRDefault="000E2BF2" w:rsidP="00067ABC">
            <w:pPr>
              <w:pStyle w:val="Talellatesto"/>
              <w:rPr>
                <w:lang w:val="it-IT"/>
              </w:rPr>
            </w:pPr>
            <w:r w:rsidRPr="009249C0">
              <w:rPr>
                <w:lang w:val="it-IT"/>
              </w:rPr>
              <w:t>Obiettivo</w:t>
            </w:r>
          </w:p>
        </w:tc>
        <w:tc>
          <w:tcPr>
            <w:tcW w:w="0" w:type="auto"/>
            <w:tcBorders>
              <w:top w:val="nil"/>
              <w:left w:val="nil"/>
              <w:bottom w:val="single" w:sz="4" w:space="0" w:color="auto"/>
              <w:right w:val="single" w:sz="4" w:space="0" w:color="auto"/>
            </w:tcBorders>
            <w:shd w:val="clear" w:color="9999FF" w:fill="C0C0C0"/>
            <w:hideMark/>
          </w:tcPr>
          <w:p w14:paraId="7978DCEF" w14:textId="77777777" w:rsidR="005C56AA" w:rsidRPr="009249C0" w:rsidRDefault="000E2BF2" w:rsidP="00067ABC">
            <w:pPr>
              <w:pStyle w:val="Talellatesto"/>
              <w:rPr>
                <w:lang w:val="it-IT"/>
              </w:rPr>
            </w:pPr>
            <w:r w:rsidRPr="009249C0">
              <w:rPr>
                <w:lang w:val="it-IT"/>
              </w:rPr>
              <w:t>Parametri art. 17</w:t>
            </w:r>
          </w:p>
        </w:tc>
        <w:tc>
          <w:tcPr>
            <w:tcW w:w="0" w:type="auto"/>
            <w:tcBorders>
              <w:top w:val="nil"/>
              <w:left w:val="nil"/>
              <w:bottom w:val="single" w:sz="4" w:space="0" w:color="auto"/>
              <w:right w:val="single" w:sz="4" w:space="0" w:color="auto"/>
            </w:tcBorders>
            <w:shd w:val="clear" w:color="9999FF" w:fill="C0C0C0"/>
            <w:hideMark/>
          </w:tcPr>
          <w:p w14:paraId="2CC0A3A1" w14:textId="77777777" w:rsidR="005C56AA" w:rsidRPr="009249C0" w:rsidRDefault="000E2BF2" w:rsidP="00067ABC">
            <w:pPr>
              <w:pStyle w:val="Talellatesto"/>
              <w:rPr>
                <w:lang w:val="it-IT"/>
              </w:rPr>
            </w:pPr>
            <w:r w:rsidRPr="009249C0">
              <w:rPr>
                <w:lang w:val="it-IT"/>
              </w:rPr>
              <w:t>Attributi</w:t>
            </w:r>
          </w:p>
        </w:tc>
        <w:tc>
          <w:tcPr>
            <w:tcW w:w="0" w:type="auto"/>
            <w:tcBorders>
              <w:top w:val="nil"/>
              <w:left w:val="nil"/>
              <w:bottom w:val="single" w:sz="4" w:space="0" w:color="auto"/>
              <w:right w:val="single" w:sz="4" w:space="0" w:color="auto"/>
            </w:tcBorders>
            <w:shd w:val="clear" w:color="9999FF" w:fill="C0C0C0"/>
            <w:hideMark/>
          </w:tcPr>
          <w:p w14:paraId="7552130E" w14:textId="77777777" w:rsidR="005C56AA" w:rsidRPr="009249C0" w:rsidRDefault="000E2BF2" w:rsidP="00067ABC">
            <w:pPr>
              <w:pStyle w:val="Talellatesto"/>
              <w:rPr>
                <w:lang w:val="it-IT"/>
              </w:rPr>
            </w:pPr>
            <w:r w:rsidRPr="009249C0">
              <w:rPr>
                <w:lang w:val="it-IT"/>
              </w:rPr>
              <w:t>Sotto-attributi</w:t>
            </w:r>
          </w:p>
        </w:tc>
        <w:tc>
          <w:tcPr>
            <w:tcW w:w="0" w:type="auto"/>
            <w:tcBorders>
              <w:top w:val="nil"/>
              <w:left w:val="nil"/>
              <w:bottom w:val="single" w:sz="4" w:space="0" w:color="auto"/>
              <w:right w:val="single" w:sz="4" w:space="0" w:color="auto"/>
            </w:tcBorders>
            <w:shd w:val="clear" w:color="9999FF" w:fill="C0C0C0"/>
            <w:hideMark/>
          </w:tcPr>
          <w:p w14:paraId="68B1E96F" w14:textId="77777777" w:rsidR="005C56AA" w:rsidRPr="009249C0" w:rsidRDefault="000E2BF2" w:rsidP="00067ABC">
            <w:pPr>
              <w:pStyle w:val="Talellatesto"/>
              <w:rPr>
                <w:lang w:val="it-IT"/>
              </w:rPr>
            </w:pPr>
            <w:r w:rsidRPr="009249C0">
              <w:rPr>
                <w:lang w:val="it-IT"/>
              </w:rPr>
              <w:t>Target</w:t>
            </w:r>
          </w:p>
        </w:tc>
        <w:tc>
          <w:tcPr>
            <w:tcW w:w="0" w:type="auto"/>
            <w:tcBorders>
              <w:top w:val="nil"/>
              <w:left w:val="nil"/>
              <w:bottom w:val="single" w:sz="4" w:space="0" w:color="auto"/>
              <w:right w:val="single" w:sz="4" w:space="0" w:color="auto"/>
            </w:tcBorders>
            <w:shd w:val="clear" w:color="9999FF" w:fill="C0C0C0"/>
            <w:hideMark/>
          </w:tcPr>
          <w:p w14:paraId="0C553027" w14:textId="77777777" w:rsidR="005C56AA" w:rsidRPr="009249C0" w:rsidRDefault="000E2BF2" w:rsidP="00067ABC">
            <w:pPr>
              <w:pStyle w:val="Talellatesto"/>
              <w:rPr>
                <w:lang w:val="it-IT"/>
              </w:rPr>
            </w:pPr>
            <w:r w:rsidRPr="009249C0">
              <w:rPr>
                <w:lang w:val="it-IT"/>
              </w:rPr>
              <w:t>UM Target</w:t>
            </w:r>
          </w:p>
        </w:tc>
        <w:tc>
          <w:tcPr>
            <w:tcW w:w="0" w:type="auto"/>
            <w:tcBorders>
              <w:top w:val="nil"/>
              <w:left w:val="nil"/>
              <w:bottom w:val="single" w:sz="4" w:space="0" w:color="auto"/>
              <w:right w:val="single" w:sz="4" w:space="0" w:color="auto"/>
            </w:tcBorders>
            <w:shd w:val="clear" w:color="9999FF" w:fill="C0C0C0"/>
            <w:hideMark/>
          </w:tcPr>
          <w:p w14:paraId="3B250011" w14:textId="77777777" w:rsidR="005C56AA" w:rsidRPr="009249C0" w:rsidRDefault="000E2BF2" w:rsidP="00067ABC">
            <w:pPr>
              <w:pStyle w:val="Talellatesto"/>
              <w:rPr>
                <w:lang w:val="it-IT"/>
              </w:rPr>
            </w:pPr>
            <w:r w:rsidRPr="009249C0">
              <w:rPr>
                <w:lang w:val="it-IT"/>
              </w:rPr>
              <w:t>Note</w:t>
            </w:r>
          </w:p>
        </w:tc>
      </w:tr>
      <w:tr w:rsidR="00C205C1" w14:paraId="1A8E642E" w14:textId="77777777" w:rsidTr="006A4330">
        <w:trPr>
          <w:cantSplit/>
          <w:jc w:val="center"/>
        </w:trPr>
        <w:tc>
          <w:tcPr>
            <w:tcW w:w="0" w:type="auto"/>
            <w:vMerge w:val="restart"/>
            <w:tcBorders>
              <w:top w:val="nil"/>
              <w:left w:val="single" w:sz="4" w:space="0" w:color="auto"/>
              <w:bottom w:val="single" w:sz="4" w:space="0" w:color="auto"/>
              <w:right w:val="single" w:sz="4" w:space="0" w:color="auto"/>
            </w:tcBorders>
            <w:hideMark/>
          </w:tcPr>
          <w:p w14:paraId="76FC59F9" w14:textId="77777777" w:rsidR="005C56AA" w:rsidRPr="009249C0" w:rsidRDefault="000E2BF2" w:rsidP="00067ABC">
            <w:pPr>
              <w:pStyle w:val="Talellatesto"/>
              <w:rPr>
                <w:lang w:val="it-IT"/>
              </w:rPr>
            </w:pPr>
            <w:r w:rsidRPr="009249C0">
              <w:rPr>
                <w:lang w:val="it-IT"/>
              </w:rPr>
              <w:t>1304 Rhinolophus ferrumequinum</w:t>
            </w:r>
            <w:r w:rsidRPr="009249C0">
              <w:rPr>
                <w:lang w:val="it-IT"/>
              </w:rPr>
              <w:br/>
              <w:t>Presente in 457siti in tutte le regioni</w:t>
            </w:r>
          </w:p>
        </w:tc>
        <w:tc>
          <w:tcPr>
            <w:tcW w:w="0" w:type="auto"/>
            <w:vMerge w:val="restart"/>
            <w:tcBorders>
              <w:top w:val="single" w:sz="4" w:space="0" w:color="auto"/>
              <w:left w:val="single" w:sz="4" w:space="0" w:color="auto"/>
              <w:bottom w:val="single" w:sz="4" w:space="0" w:color="auto"/>
              <w:right w:val="single" w:sz="4" w:space="0" w:color="auto"/>
            </w:tcBorders>
            <w:hideMark/>
          </w:tcPr>
          <w:p w14:paraId="4A1489C9" w14:textId="77777777" w:rsidR="005C56AA" w:rsidRPr="009249C0" w:rsidRDefault="000E2BF2" w:rsidP="00067ABC">
            <w:pPr>
              <w:pStyle w:val="Talellatesto"/>
              <w:rPr>
                <w:lang w:val="it-IT"/>
              </w:rPr>
            </w:pPr>
            <w:r w:rsidRPr="009249C0">
              <w:rPr>
                <w:lang w:val="it-IT"/>
              </w:rPr>
              <w:t>Mantenere l’attuale condizione della specie</w:t>
            </w:r>
          </w:p>
        </w:tc>
        <w:tc>
          <w:tcPr>
            <w:tcW w:w="0" w:type="auto"/>
            <w:vMerge w:val="restart"/>
            <w:tcBorders>
              <w:top w:val="nil"/>
              <w:left w:val="single" w:sz="4" w:space="0" w:color="auto"/>
              <w:bottom w:val="single" w:sz="4" w:space="0" w:color="000000"/>
              <w:right w:val="single" w:sz="4" w:space="0" w:color="auto"/>
            </w:tcBorders>
            <w:noWrap/>
            <w:hideMark/>
          </w:tcPr>
          <w:p w14:paraId="10F6C641" w14:textId="77777777" w:rsidR="005C56AA" w:rsidRPr="009249C0" w:rsidRDefault="000E2BF2" w:rsidP="00067ABC">
            <w:pPr>
              <w:pStyle w:val="Talellatesto"/>
              <w:rPr>
                <w:lang w:val="it-IT"/>
              </w:rPr>
            </w:pPr>
            <w:r w:rsidRPr="009249C0">
              <w:rPr>
                <w:lang w:val="it-IT"/>
              </w:rPr>
              <w:t>Popolazione</w:t>
            </w:r>
          </w:p>
        </w:tc>
        <w:tc>
          <w:tcPr>
            <w:tcW w:w="0" w:type="auto"/>
            <w:tcBorders>
              <w:top w:val="nil"/>
              <w:left w:val="nil"/>
              <w:bottom w:val="single" w:sz="4" w:space="0" w:color="auto"/>
              <w:right w:val="single" w:sz="4" w:space="0" w:color="auto"/>
            </w:tcBorders>
            <w:hideMark/>
          </w:tcPr>
          <w:p w14:paraId="6620641B" w14:textId="77777777" w:rsidR="005C56AA" w:rsidRPr="009249C0" w:rsidRDefault="000E2BF2" w:rsidP="00067ABC">
            <w:pPr>
              <w:pStyle w:val="Talellatesto"/>
              <w:rPr>
                <w:lang w:val="it-IT"/>
              </w:rPr>
            </w:pPr>
            <w:r w:rsidRPr="009249C0">
              <w:rPr>
                <w:lang w:val="it-IT"/>
              </w:rPr>
              <w:t>Consistenza della popolazione</w:t>
            </w:r>
          </w:p>
        </w:tc>
        <w:tc>
          <w:tcPr>
            <w:tcW w:w="0" w:type="auto"/>
            <w:tcBorders>
              <w:top w:val="nil"/>
              <w:left w:val="nil"/>
              <w:bottom w:val="single" w:sz="4" w:space="0" w:color="auto"/>
              <w:right w:val="single" w:sz="4" w:space="0" w:color="auto"/>
            </w:tcBorders>
            <w:hideMark/>
          </w:tcPr>
          <w:p w14:paraId="03AD5E5E"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2D09E79C" w14:textId="77777777" w:rsidR="005C56AA" w:rsidRPr="009249C0" w:rsidRDefault="000E2BF2" w:rsidP="00067ABC">
            <w:pPr>
              <w:pStyle w:val="Talellatesto"/>
              <w:rPr>
                <w:lang w:val="it-IT"/>
              </w:rPr>
            </w:pPr>
            <w:r w:rsidRPr="009249C0">
              <w:rPr>
                <w:lang w:val="it-IT"/>
              </w:rPr>
              <w:t>Nessun decremento nel sito</w:t>
            </w:r>
          </w:p>
        </w:tc>
        <w:tc>
          <w:tcPr>
            <w:tcW w:w="0" w:type="auto"/>
            <w:tcBorders>
              <w:top w:val="nil"/>
              <w:left w:val="nil"/>
              <w:bottom w:val="single" w:sz="4" w:space="0" w:color="auto"/>
              <w:right w:val="single" w:sz="4" w:space="0" w:color="auto"/>
            </w:tcBorders>
            <w:hideMark/>
          </w:tcPr>
          <w:p w14:paraId="70070CA2" w14:textId="77777777" w:rsidR="005C56AA" w:rsidRPr="009249C0" w:rsidRDefault="000E2BF2" w:rsidP="00067ABC">
            <w:pPr>
              <w:pStyle w:val="Talellatesto"/>
              <w:rPr>
                <w:lang w:val="it-IT"/>
              </w:rPr>
            </w:pPr>
            <w:r w:rsidRPr="009249C0">
              <w:rPr>
                <w:lang w:val="it-IT"/>
              </w:rPr>
              <w:t> </w:t>
            </w:r>
          </w:p>
        </w:tc>
        <w:tc>
          <w:tcPr>
            <w:tcW w:w="0" w:type="auto"/>
            <w:tcBorders>
              <w:top w:val="nil"/>
              <w:left w:val="nil"/>
              <w:bottom w:val="single" w:sz="4" w:space="0" w:color="auto"/>
              <w:right w:val="single" w:sz="4" w:space="0" w:color="auto"/>
            </w:tcBorders>
            <w:hideMark/>
          </w:tcPr>
          <w:p w14:paraId="597C8F32" w14:textId="77777777" w:rsidR="005C56AA" w:rsidRPr="009249C0" w:rsidRDefault="000E2BF2" w:rsidP="00067ABC">
            <w:pPr>
              <w:pStyle w:val="Talellatesto"/>
              <w:rPr>
                <w:lang w:val="it-IT"/>
              </w:rPr>
            </w:pPr>
            <w:r w:rsidRPr="009249C0">
              <w:rPr>
                <w:lang w:val="it-IT"/>
              </w:rPr>
              <w:t>E' in corso uno studio ed un monitoraggio rispetto alla consistenza reale della specie</w:t>
            </w:r>
          </w:p>
        </w:tc>
      </w:tr>
      <w:tr w:rsidR="00C205C1" w14:paraId="6568EBE6"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63A60B94"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741728EB"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000000"/>
              <w:right w:val="single" w:sz="4" w:space="0" w:color="auto"/>
            </w:tcBorders>
            <w:hideMark/>
          </w:tcPr>
          <w:p w14:paraId="3789BEC0"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shd w:val="clear" w:color="000000" w:fill="FFFFFF"/>
            <w:hideMark/>
          </w:tcPr>
          <w:p w14:paraId="3A679D7F" w14:textId="77777777" w:rsidR="005C56AA" w:rsidRPr="009249C0" w:rsidRDefault="000E2BF2" w:rsidP="00067ABC">
            <w:pPr>
              <w:pStyle w:val="Talellatesto"/>
              <w:rPr>
                <w:lang w:val="it-IT"/>
              </w:rPr>
            </w:pPr>
            <w:r w:rsidRPr="009249C0">
              <w:rPr>
                <w:lang w:val="it-IT"/>
              </w:rPr>
              <w:t>Siti di rifugio noti</w:t>
            </w:r>
          </w:p>
        </w:tc>
        <w:tc>
          <w:tcPr>
            <w:tcW w:w="0" w:type="auto"/>
            <w:tcBorders>
              <w:top w:val="single" w:sz="4" w:space="0" w:color="auto"/>
              <w:left w:val="nil"/>
              <w:bottom w:val="single" w:sz="4" w:space="0" w:color="auto"/>
              <w:right w:val="single" w:sz="4" w:space="0" w:color="auto"/>
            </w:tcBorders>
            <w:hideMark/>
          </w:tcPr>
          <w:p w14:paraId="3411F17F" w14:textId="77777777" w:rsidR="005C56AA" w:rsidRPr="009249C0" w:rsidRDefault="000E2BF2" w:rsidP="00067ABC">
            <w:pPr>
              <w:pStyle w:val="Talellatesto"/>
              <w:rPr>
                <w:lang w:val="it-IT"/>
              </w:rPr>
            </w:pPr>
            <w:r w:rsidRPr="009249C0">
              <w:rPr>
                <w:lang w:val="it-IT"/>
              </w:rPr>
              <w:t>//</w:t>
            </w:r>
          </w:p>
        </w:tc>
        <w:tc>
          <w:tcPr>
            <w:tcW w:w="0" w:type="auto"/>
            <w:tcBorders>
              <w:top w:val="single" w:sz="4" w:space="0" w:color="auto"/>
              <w:left w:val="nil"/>
              <w:bottom w:val="single" w:sz="4" w:space="0" w:color="auto"/>
              <w:right w:val="single" w:sz="4" w:space="0" w:color="auto"/>
            </w:tcBorders>
            <w:hideMark/>
          </w:tcPr>
          <w:p w14:paraId="2F6A5F3E" w14:textId="77777777" w:rsidR="005C56AA" w:rsidRPr="009249C0" w:rsidRDefault="000E2BF2" w:rsidP="00067ABC">
            <w:pPr>
              <w:pStyle w:val="Talellatesto"/>
              <w:rPr>
                <w:lang w:val="it-IT"/>
              </w:rPr>
            </w:pPr>
            <w:r w:rsidRPr="009249C0">
              <w:rPr>
                <w:lang w:val="it-IT"/>
              </w:rPr>
              <w:t>Nessun decremento nel sito (&gt;=2)</w:t>
            </w:r>
          </w:p>
        </w:tc>
        <w:tc>
          <w:tcPr>
            <w:tcW w:w="0" w:type="auto"/>
            <w:tcBorders>
              <w:top w:val="nil"/>
              <w:left w:val="nil"/>
              <w:bottom w:val="single" w:sz="4" w:space="0" w:color="auto"/>
              <w:right w:val="single" w:sz="4" w:space="0" w:color="auto"/>
            </w:tcBorders>
            <w:hideMark/>
          </w:tcPr>
          <w:p w14:paraId="1ED499A7" w14:textId="77777777" w:rsidR="005C56AA" w:rsidRPr="009249C0" w:rsidRDefault="000E2BF2" w:rsidP="00067ABC">
            <w:pPr>
              <w:pStyle w:val="Talellatesto"/>
              <w:rPr>
                <w:lang w:val="it-IT"/>
              </w:rPr>
            </w:pPr>
            <w:r w:rsidRPr="009249C0">
              <w:rPr>
                <w:lang w:val="it-IT"/>
              </w:rPr>
              <w:t> </w:t>
            </w:r>
          </w:p>
        </w:tc>
        <w:tc>
          <w:tcPr>
            <w:tcW w:w="0" w:type="auto"/>
            <w:tcBorders>
              <w:top w:val="nil"/>
              <w:left w:val="nil"/>
              <w:bottom w:val="single" w:sz="4" w:space="0" w:color="auto"/>
              <w:right w:val="single" w:sz="4" w:space="0" w:color="auto"/>
            </w:tcBorders>
            <w:hideMark/>
          </w:tcPr>
          <w:p w14:paraId="5D17641F" w14:textId="77777777" w:rsidR="005C56AA" w:rsidRPr="009249C0" w:rsidRDefault="000E2BF2" w:rsidP="00067ABC">
            <w:pPr>
              <w:pStyle w:val="Talellatesto"/>
              <w:rPr>
                <w:lang w:val="it-IT"/>
              </w:rPr>
            </w:pPr>
            <w:r w:rsidRPr="009249C0">
              <w:rPr>
                <w:lang w:val="it-IT"/>
              </w:rPr>
              <w:t>Rifugi: Cupa Camaldoli; Località Verdolino (grotte tufacee), oltre a manufatti ed edifici non conosciuti</w:t>
            </w:r>
          </w:p>
        </w:tc>
      </w:tr>
      <w:tr w:rsidR="00C205C1" w14:paraId="3320E688"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052ED350"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706D6818" w14:textId="77777777" w:rsidR="005C56AA" w:rsidRPr="009249C0" w:rsidRDefault="005C56AA" w:rsidP="00067ABC">
            <w:pPr>
              <w:pStyle w:val="Talellatesto"/>
              <w:rPr>
                <w:lang w:val="it-IT"/>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303F5E3A" w14:textId="77777777" w:rsidR="005C56AA" w:rsidRPr="009249C0" w:rsidRDefault="000E2BF2" w:rsidP="00067ABC">
            <w:pPr>
              <w:pStyle w:val="Talellatesto"/>
              <w:rPr>
                <w:lang w:val="it-IT"/>
              </w:rPr>
            </w:pPr>
            <w:r w:rsidRPr="009249C0">
              <w:rPr>
                <w:lang w:val="it-IT"/>
              </w:rPr>
              <w:t>Habitat di specie</w:t>
            </w:r>
          </w:p>
        </w:tc>
        <w:tc>
          <w:tcPr>
            <w:tcW w:w="0" w:type="auto"/>
            <w:tcBorders>
              <w:top w:val="nil"/>
              <w:left w:val="nil"/>
              <w:bottom w:val="single" w:sz="4" w:space="0" w:color="auto"/>
              <w:right w:val="single" w:sz="4" w:space="0" w:color="auto"/>
            </w:tcBorders>
            <w:hideMark/>
          </w:tcPr>
          <w:p w14:paraId="0A0E9424" w14:textId="77777777" w:rsidR="005C56AA" w:rsidRPr="009249C0" w:rsidRDefault="000E2BF2" w:rsidP="00067ABC">
            <w:pPr>
              <w:pStyle w:val="Talellatesto"/>
              <w:rPr>
                <w:lang w:val="it-IT"/>
              </w:rPr>
            </w:pPr>
            <w:r w:rsidRPr="009249C0">
              <w:rPr>
                <w:lang w:val="it-IT"/>
              </w:rPr>
              <w:t>Superficie dell'habitat</w:t>
            </w:r>
          </w:p>
        </w:tc>
        <w:tc>
          <w:tcPr>
            <w:tcW w:w="0" w:type="auto"/>
            <w:tcBorders>
              <w:top w:val="nil"/>
              <w:left w:val="nil"/>
              <w:bottom w:val="single" w:sz="4" w:space="0" w:color="auto"/>
              <w:right w:val="single" w:sz="4" w:space="0" w:color="auto"/>
            </w:tcBorders>
            <w:hideMark/>
          </w:tcPr>
          <w:p w14:paraId="6C55DDFA" w14:textId="77777777" w:rsidR="005C56AA" w:rsidRPr="009249C0" w:rsidRDefault="000E2BF2" w:rsidP="00067ABC">
            <w:pPr>
              <w:pStyle w:val="Talellatesto"/>
              <w:rPr>
                <w:lang w:val="it-IT"/>
              </w:rPr>
            </w:pPr>
            <w:r w:rsidRPr="009249C0">
              <w:rPr>
                <w:lang w:val="it-IT"/>
              </w:rPr>
              <w:t>//</w:t>
            </w:r>
          </w:p>
        </w:tc>
        <w:tc>
          <w:tcPr>
            <w:tcW w:w="0" w:type="auto"/>
            <w:tcBorders>
              <w:top w:val="nil"/>
              <w:left w:val="nil"/>
              <w:bottom w:val="single" w:sz="4" w:space="0" w:color="auto"/>
              <w:right w:val="single" w:sz="4" w:space="0" w:color="auto"/>
            </w:tcBorders>
            <w:hideMark/>
          </w:tcPr>
          <w:p w14:paraId="3531A2CD" w14:textId="77777777" w:rsidR="005C56AA" w:rsidRPr="009249C0" w:rsidRDefault="000E2BF2" w:rsidP="00067ABC">
            <w:pPr>
              <w:pStyle w:val="Talellatesto"/>
              <w:rPr>
                <w:lang w:val="it-IT"/>
              </w:rPr>
            </w:pPr>
            <w:r w:rsidRPr="009249C0">
              <w:rPr>
                <w:lang w:val="it-IT"/>
              </w:rPr>
              <w:t>138,16</w:t>
            </w:r>
          </w:p>
        </w:tc>
        <w:tc>
          <w:tcPr>
            <w:tcW w:w="0" w:type="auto"/>
            <w:tcBorders>
              <w:top w:val="single" w:sz="4" w:space="0" w:color="auto"/>
              <w:left w:val="nil"/>
              <w:bottom w:val="single" w:sz="4" w:space="0" w:color="auto"/>
              <w:right w:val="single" w:sz="4" w:space="0" w:color="auto"/>
            </w:tcBorders>
            <w:hideMark/>
          </w:tcPr>
          <w:p w14:paraId="4C3F6A5D" w14:textId="77777777" w:rsidR="005C56AA" w:rsidRPr="009249C0" w:rsidRDefault="000E2BF2" w:rsidP="00067ABC">
            <w:pPr>
              <w:pStyle w:val="Talellatesto"/>
              <w:rPr>
                <w:lang w:val="it-IT"/>
              </w:rPr>
            </w:pPr>
            <w:r w:rsidRPr="009249C0">
              <w:rPr>
                <w:lang w:val="it-IT"/>
              </w:rPr>
              <w:t>ettari</w:t>
            </w:r>
          </w:p>
        </w:tc>
        <w:tc>
          <w:tcPr>
            <w:tcW w:w="0" w:type="auto"/>
            <w:tcBorders>
              <w:top w:val="single" w:sz="4" w:space="0" w:color="000000"/>
              <w:left w:val="single" w:sz="4" w:space="0" w:color="000000"/>
              <w:bottom w:val="nil"/>
              <w:right w:val="single" w:sz="4" w:space="0" w:color="000000"/>
            </w:tcBorders>
            <w:hideMark/>
          </w:tcPr>
          <w:p w14:paraId="37E04E19" w14:textId="77777777" w:rsidR="005C56AA" w:rsidRPr="009249C0" w:rsidRDefault="000E2BF2" w:rsidP="00067ABC">
            <w:pPr>
              <w:pStyle w:val="Talellatesto"/>
              <w:rPr>
                <w:lang w:val="it-IT"/>
              </w:rPr>
            </w:pPr>
            <w:r w:rsidRPr="009249C0">
              <w:rPr>
                <w:lang w:val="it-IT"/>
              </w:rPr>
              <w:t>Habitat DH riconducibili all'habitat di specie: 6220, 9260, 9340</w:t>
            </w:r>
          </w:p>
        </w:tc>
      </w:tr>
      <w:tr w:rsidR="00C205C1" w14:paraId="0409A8AB"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1038B3E5"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6A5A0C6A"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1B9B2F81"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hideMark/>
          </w:tcPr>
          <w:p w14:paraId="2B7A180B" w14:textId="77777777" w:rsidR="005C56AA" w:rsidRPr="009249C0" w:rsidRDefault="000E2BF2" w:rsidP="00067ABC">
            <w:pPr>
              <w:pStyle w:val="Talellatesto"/>
              <w:rPr>
                <w:lang w:val="it-IT"/>
              </w:rPr>
            </w:pPr>
            <w:r w:rsidRPr="009249C0">
              <w:rPr>
                <w:lang w:val="it-IT"/>
              </w:rPr>
              <w:t>Qualità dei siti di rifugio</w:t>
            </w:r>
          </w:p>
        </w:tc>
        <w:tc>
          <w:tcPr>
            <w:tcW w:w="0" w:type="auto"/>
            <w:tcBorders>
              <w:top w:val="nil"/>
              <w:left w:val="nil"/>
              <w:bottom w:val="single" w:sz="4" w:space="0" w:color="auto"/>
              <w:right w:val="single" w:sz="4" w:space="0" w:color="auto"/>
            </w:tcBorders>
            <w:hideMark/>
          </w:tcPr>
          <w:p w14:paraId="05F92FF9" w14:textId="77777777" w:rsidR="005C56AA" w:rsidRPr="009249C0" w:rsidRDefault="000E2BF2" w:rsidP="00067ABC">
            <w:pPr>
              <w:pStyle w:val="Talellatesto"/>
              <w:rPr>
                <w:lang w:val="it-IT"/>
              </w:rPr>
            </w:pPr>
            <w:r w:rsidRPr="009249C0">
              <w:rPr>
                <w:lang w:val="it-IT"/>
              </w:rPr>
              <w:t>Disturbo antropico</w:t>
            </w:r>
          </w:p>
        </w:tc>
        <w:tc>
          <w:tcPr>
            <w:tcW w:w="0" w:type="auto"/>
            <w:tcBorders>
              <w:top w:val="nil"/>
              <w:left w:val="nil"/>
              <w:bottom w:val="single" w:sz="4" w:space="0" w:color="auto"/>
              <w:right w:val="single" w:sz="4" w:space="0" w:color="auto"/>
            </w:tcBorders>
            <w:hideMark/>
          </w:tcPr>
          <w:p w14:paraId="43B20BFE" w14:textId="77777777" w:rsidR="005C56AA" w:rsidRPr="009249C0" w:rsidRDefault="000E2BF2" w:rsidP="00067ABC">
            <w:pPr>
              <w:pStyle w:val="Talellatesto"/>
              <w:rPr>
                <w:lang w:val="it-IT"/>
              </w:rPr>
            </w:pPr>
            <w:r w:rsidRPr="009249C0">
              <w:rPr>
                <w:lang w:val="it-IT"/>
              </w:rPr>
              <w:t>Mantenimento delle attività antropiche ad un livello tale da non influire negativamente sui siti di rifugio</w:t>
            </w:r>
          </w:p>
        </w:tc>
        <w:tc>
          <w:tcPr>
            <w:tcW w:w="0" w:type="auto"/>
            <w:tcBorders>
              <w:top w:val="nil"/>
              <w:left w:val="nil"/>
              <w:bottom w:val="single" w:sz="4" w:space="0" w:color="auto"/>
              <w:right w:val="single" w:sz="4" w:space="0" w:color="auto"/>
            </w:tcBorders>
            <w:hideMark/>
          </w:tcPr>
          <w:p w14:paraId="2082F361" w14:textId="77777777" w:rsidR="005C56AA" w:rsidRPr="009249C0" w:rsidRDefault="000E2BF2" w:rsidP="00067ABC">
            <w:pPr>
              <w:pStyle w:val="Talellatesto"/>
              <w:rPr>
                <w:lang w:val="it-IT"/>
              </w:rPr>
            </w:pPr>
            <w:r w:rsidRPr="009249C0">
              <w:rPr>
                <w:lang w:val="it-IT"/>
              </w:rPr>
              <w:t>Livello di impatto</w:t>
            </w:r>
          </w:p>
        </w:tc>
        <w:tc>
          <w:tcPr>
            <w:tcW w:w="0" w:type="auto"/>
            <w:tcBorders>
              <w:top w:val="single" w:sz="4" w:space="0" w:color="auto"/>
              <w:left w:val="single" w:sz="4" w:space="0" w:color="auto"/>
              <w:bottom w:val="single" w:sz="4" w:space="0" w:color="auto"/>
              <w:right w:val="single" w:sz="4" w:space="0" w:color="auto"/>
            </w:tcBorders>
            <w:noWrap/>
            <w:hideMark/>
          </w:tcPr>
          <w:p w14:paraId="5ABF9D7D" w14:textId="77777777" w:rsidR="005C56AA" w:rsidRPr="009249C0" w:rsidRDefault="000E2BF2" w:rsidP="00067ABC">
            <w:pPr>
              <w:pStyle w:val="Talellatesto"/>
              <w:rPr>
                <w:lang w:val="it-IT"/>
              </w:rPr>
            </w:pPr>
            <w:r w:rsidRPr="009249C0">
              <w:rPr>
                <w:lang w:val="it-IT"/>
              </w:rPr>
              <w:t> </w:t>
            </w:r>
          </w:p>
        </w:tc>
      </w:tr>
      <w:tr w:rsidR="00C205C1" w14:paraId="56FC9CB1"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01985CF3"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4D328BED"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272EDF0A" w14:textId="77777777" w:rsidR="005C56AA" w:rsidRPr="009249C0" w:rsidRDefault="005C56AA" w:rsidP="00067ABC">
            <w:pPr>
              <w:pStyle w:val="Talellatesto"/>
              <w:rPr>
                <w:lang w:val="it-IT"/>
              </w:rPr>
            </w:pPr>
          </w:p>
        </w:tc>
        <w:tc>
          <w:tcPr>
            <w:tcW w:w="0" w:type="auto"/>
            <w:vMerge w:val="restart"/>
            <w:tcBorders>
              <w:top w:val="nil"/>
              <w:left w:val="single" w:sz="4" w:space="0" w:color="auto"/>
              <w:bottom w:val="single" w:sz="4" w:space="0" w:color="000000"/>
              <w:right w:val="single" w:sz="4" w:space="0" w:color="000000"/>
            </w:tcBorders>
            <w:hideMark/>
          </w:tcPr>
          <w:p w14:paraId="4C2F3CB4" w14:textId="77777777" w:rsidR="005C56AA" w:rsidRPr="009249C0" w:rsidRDefault="000E2BF2" w:rsidP="00067ABC">
            <w:pPr>
              <w:pStyle w:val="Talellatesto"/>
              <w:rPr>
                <w:lang w:val="it-IT"/>
              </w:rPr>
            </w:pPr>
            <w:r w:rsidRPr="009249C0">
              <w:rPr>
                <w:lang w:val="it-IT"/>
              </w:rPr>
              <w:t>Qualità dell'habitat trofico</w:t>
            </w:r>
          </w:p>
        </w:tc>
        <w:tc>
          <w:tcPr>
            <w:tcW w:w="0" w:type="auto"/>
            <w:tcBorders>
              <w:top w:val="single" w:sz="4" w:space="0" w:color="000000"/>
              <w:left w:val="nil"/>
              <w:bottom w:val="single" w:sz="4" w:space="0" w:color="000000"/>
              <w:right w:val="single" w:sz="4" w:space="0" w:color="000000"/>
            </w:tcBorders>
            <w:shd w:val="clear" w:color="FFFFFF" w:fill="FFFFFF"/>
            <w:hideMark/>
          </w:tcPr>
          <w:p w14:paraId="4B389676" w14:textId="77777777" w:rsidR="005C56AA" w:rsidRPr="009249C0" w:rsidRDefault="000E2BF2" w:rsidP="00067ABC">
            <w:pPr>
              <w:pStyle w:val="Talellatesto"/>
              <w:rPr>
                <w:lang w:val="it-IT"/>
              </w:rPr>
            </w:pPr>
            <w:r w:rsidRPr="009249C0">
              <w:rPr>
                <w:lang w:val="it-IT"/>
              </w:rPr>
              <w:t>Grado di conservazione degli habitat DH riconducibili all'habitat trofico</w:t>
            </w:r>
          </w:p>
        </w:tc>
        <w:tc>
          <w:tcPr>
            <w:tcW w:w="0" w:type="auto"/>
            <w:tcBorders>
              <w:top w:val="single" w:sz="4" w:space="0" w:color="000000"/>
              <w:left w:val="nil"/>
              <w:bottom w:val="single" w:sz="4" w:space="0" w:color="000000"/>
              <w:right w:val="single" w:sz="4" w:space="0" w:color="000000"/>
            </w:tcBorders>
            <w:shd w:val="clear" w:color="FFFFFF" w:fill="FFFFFF"/>
            <w:hideMark/>
          </w:tcPr>
          <w:p w14:paraId="54F11B3C" w14:textId="77777777" w:rsidR="005C56AA" w:rsidRPr="009249C0" w:rsidRDefault="000E2BF2" w:rsidP="00067ABC">
            <w:pPr>
              <w:pStyle w:val="Talellatesto"/>
              <w:rPr>
                <w:lang w:val="it-IT"/>
              </w:rPr>
            </w:pPr>
            <w:r w:rsidRPr="009249C0">
              <w:rPr>
                <w:lang w:val="it-IT"/>
              </w:rPr>
              <w:t>≥ Buono</w:t>
            </w:r>
          </w:p>
        </w:tc>
        <w:tc>
          <w:tcPr>
            <w:tcW w:w="0" w:type="auto"/>
            <w:tcBorders>
              <w:top w:val="single" w:sz="4" w:space="0" w:color="000000"/>
              <w:left w:val="nil"/>
              <w:bottom w:val="single" w:sz="4" w:space="0" w:color="000000"/>
              <w:right w:val="single" w:sz="4" w:space="0" w:color="000000"/>
            </w:tcBorders>
            <w:shd w:val="clear" w:color="FFFFFF" w:fill="FFFFFF"/>
            <w:hideMark/>
          </w:tcPr>
          <w:p w14:paraId="40AEBBFE" w14:textId="77777777" w:rsidR="005C56AA" w:rsidRPr="009249C0" w:rsidRDefault="000E2BF2" w:rsidP="00067ABC">
            <w:pPr>
              <w:pStyle w:val="Talellatesto"/>
              <w:rPr>
                <w:lang w:val="it-IT"/>
              </w:rPr>
            </w:pPr>
            <w:r w:rsidRPr="009249C0">
              <w:rPr>
                <w:lang w:val="it-IT"/>
              </w:rPr>
              <w:t>Eccellente</w:t>
            </w:r>
            <w:r w:rsidRPr="009249C0">
              <w:rPr>
                <w:lang w:val="it-IT"/>
              </w:rPr>
              <w:br/>
              <w:t>Buono</w:t>
            </w:r>
            <w:r w:rsidRPr="009249C0">
              <w:rPr>
                <w:lang w:val="it-IT"/>
              </w:rPr>
              <w:br/>
              <w:t>Ridotto</w:t>
            </w:r>
          </w:p>
        </w:tc>
        <w:tc>
          <w:tcPr>
            <w:tcW w:w="0" w:type="auto"/>
            <w:tcBorders>
              <w:top w:val="nil"/>
              <w:left w:val="nil"/>
              <w:bottom w:val="single" w:sz="4" w:space="0" w:color="000000"/>
              <w:right w:val="single" w:sz="4" w:space="0" w:color="000000"/>
            </w:tcBorders>
            <w:shd w:val="clear" w:color="FFFFFF" w:fill="FFFFFF"/>
            <w:hideMark/>
          </w:tcPr>
          <w:p w14:paraId="0A6EC808" w14:textId="77777777" w:rsidR="005C56AA" w:rsidRPr="009249C0" w:rsidRDefault="000E2BF2" w:rsidP="00067ABC">
            <w:pPr>
              <w:pStyle w:val="Talellatesto"/>
              <w:rPr>
                <w:lang w:val="it-IT"/>
              </w:rPr>
            </w:pPr>
            <w:r w:rsidRPr="009249C0">
              <w:rPr>
                <w:lang w:val="it-IT"/>
              </w:rPr>
              <w:t>Si rimanda agli attributi e i target degli habitat DH 6220, 9260, 9340</w:t>
            </w:r>
          </w:p>
        </w:tc>
      </w:tr>
      <w:tr w:rsidR="00C205C1" w14:paraId="098FDF9E"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34141E93"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02E5B2F1"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410E6A3E"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000000"/>
              <w:right w:val="single" w:sz="4" w:space="0" w:color="000000"/>
            </w:tcBorders>
            <w:hideMark/>
          </w:tcPr>
          <w:p w14:paraId="610EAA2F" w14:textId="77777777" w:rsidR="005C56AA" w:rsidRPr="009249C0" w:rsidRDefault="005C56AA" w:rsidP="00067ABC">
            <w:pPr>
              <w:pStyle w:val="Talellatesto"/>
              <w:rPr>
                <w:lang w:val="it-IT"/>
              </w:rPr>
            </w:pPr>
          </w:p>
        </w:tc>
        <w:tc>
          <w:tcPr>
            <w:tcW w:w="0" w:type="auto"/>
            <w:tcBorders>
              <w:top w:val="nil"/>
              <w:left w:val="nil"/>
              <w:bottom w:val="single" w:sz="4" w:space="0" w:color="000000"/>
              <w:right w:val="single" w:sz="4" w:space="0" w:color="000000"/>
            </w:tcBorders>
            <w:shd w:val="clear" w:color="FFFFFF" w:fill="FFFFFF"/>
            <w:hideMark/>
          </w:tcPr>
          <w:p w14:paraId="0AA3BFDE" w14:textId="77777777" w:rsidR="005C56AA" w:rsidRPr="009249C0" w:rsidRDefault="000E2BF2" w:rsidP="00067ABC">
            <w:pPr>
              <w:pStyle w:val="Talellatesto"/>
              <w:rPr>
                <w:lang w:val="it-IT"/>
              </w:rPr>
            </w:pPr>
            <w:r w:rsidRPr="009249C0">
              <w:rPr>
                <w:lang w:val="it-IT"/>
              </w:rPr>
              <w:t>Presenza di punti d'acqua</w:t>
            </w:r>
          </w:p>
        </w:tc>
        <w:tc>
          <w:tcPr>
            <w:tcW w:w="0" w:type="auto"/>
            <w:tcBorders>
              <w:top w:val="nil"/>
              <w:left w:val="nil"/>
              <w:bottom w:val="single" w:sz="4" w:space="0" w:color="000000"/>
              <w:right w:val="single" w:sz="4" w:space="0" w:color="000000"/>
            </w:tcBorders>
            <w:shd w:val="clear" w:color="FFFFFF" w:fill="FFFFFF"/>
            <w:hideMark/>
          </w:tcPr>
          <w:p w14:paraId="4704659D" w14:textId="77777777" w:rsidR="005C56AA" w:rsidRPr="009249C0" w:rsidRDefault="000E2BF2" w:rsidP="00067ABC">
            <w:pPr>
              <w:pStyle w:val="Talellatesto"/>
              <w:rPr>
                <w:lang w:val="it-IT"/>
              </w:rPr>
            </w:pPr>
            <w:r w:rsidRPr="009249C0">
              <w:rPr>
                <w:lang w:val="it-IT"/>
              </w:rPr>
              <w:t xml:space="preserve">si </w:t>
            </w:r>
          </w:p>
        </w:tc>
        <w:tc>
          <w:tcPr>
            <w:tcW w:w="0" w:type="auto"/>
            <w:tcBorders>
              <w:top w:val="nil"/>
              <w:left w:val="nil"/>
              <w:bottom w:val="single" w:sz="4" w:space="0" w:color="000000"/>
              <w:right w:val="single" w:sz="4" w:space="0" w:color="000000"/>
            </w:tcBorders>
            <w:shd w:val="clear" w:color="FFFFFF" w:fill="FFFFFF"/>
            <w:hideMark/>
          </w:tcPr>
          <w:p w14:paraId="0EBB1A32" w14:textId="77777777" w:rsidR="005C56AA" w:rsidRPr="009249C0" w:rsidRDefault="000E2BF2" w:rsidP="00067ABC">
            <w:pPr>
              <w:pStyle w:val="Talellatesto"/>
              <w:rPr>
                <w:lang w:val="it-IT"/>
              </w:rPr>
            </w:pPr>
            <w:r w:rsidRPr="009249C0">
              <w:rPr>
                <w:lang w:val="it-IT"/>
              </w:rPr>
              <w:t> </w:t>
            </w:r>
          </w:p>
        </w:tc>
        <w:tc>
          <w:tcPr>
            <w:tcW w:w="0" w:type="auto"/>
            <w:tcBorders>
              <w:top w:val="nil"/>
              <w:left w:val="nil"/>
              <w:bottom w:val="single" w:sz="4" w:space="0" w:color="000000"/>
              <w:right w:val="single" w:sz="4" w:space="0" w:color="000000"/>
            </w:tcBorders>
            <w:shd w:val="clear" w:color="FFFFFF" w:fill="FFFFFF"/>
            <w:hideMark/>
          </w:tcPr>
          <w:p w14:paraId="3AE8A1B1" w14:textId="77777777" w:rsidR="005C56AA" w:rsidRPr="009249C0" w:rsidRDefault="000E2BF2" w:rsidP="00067ABC">
            <w:pPr>
              <w:pStyle w:val="Talellatesto"/>
              <w:rPr>
                <w:lang w:val="it-IT"/>
              </w:rPr>
            </w:pPr>
            <w:r w:rsidRPr="009249C0">
              <w:rPr>
                <w:lang w:val="it-IT"/>
              </w:rPr>
              <w:t> </w:t>
            </w:r>
          </w:p>
        </w:tc>
      </w:tr>
      <w:tr w:rsidR="00C205C1" w14:paraId="058E4675"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6F825B7B"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76FC6887"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4C430425"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000000"/>
              <w:right w:val="single" w:sz="4" w:space="0" w:color="000000"/>
            </w:tcBorders>
            <w:hideMark/>
          </w:tcPr>
          <w:p w14:paraId="4202D815" w14:textId="77777777" w:rsidR="005C56AA" w:rsidRPr="009249C0" w:rsidRDefault="005C56AA" w:rsidP="00067ABC">
            <w:pPr>
              <w:pStyle w:val="Talellatesto"/>
              <w:rPr>
                <w:lang w:val="it-IT"/>
              </w:rPr>
            </w:pPr>
          </w:p>
        </w:tc>
        <w:tc>
          <w:tcPr>
            <w:tcW w:w="0" w:type="auto"/>
            <w:tcBorders>
              <w:top w:val="nil"/>
              <w:left w:val="nil"/>
              <w:bottom w:val="single" w:sz="4" w:space="0" w:color="000000"/>
              <w:right w:val="single" w:sz="4" w:space="0" w:color="000000"/>
            </w:tcBorders>
            <w:shd w:val="clear" w:color="FFFFFF" w:fill="FFFFFF"/>
            <w:hideMark/>
          </w:tcPr>
          <w:p w14:paraId="022872E7" w14:textId="77777777" w:rsidR="005C56AA" w:rsidRPr="009249C0" w:rsidRDefault="000E2BF2" w:rsidP="00067ABC">
            <w:pPr>
              <w:pStyle w:val="Talellatesto"/>
              <w:rPr>
                <w:lang w:val="it-IT"/>
              </w:rPr>
            </w:pPr>
            <w:r w:rsidRPr="009249C0">
              <w:rPr>
                <w:lang w:val="it-IT"/>
              </w:rPr>
              <w:t>Presenza di boschi eterogenei e disetanei con piccole radure o chiarie</w:t>
            </w:r>
          </w:p>
        </w:tc>
        <w:tc>
          <w:tcPr>
            <w:tcW w:w="0" w:type="auto"/>
            <w:tcBorders>
              <w:top w:val="nil"/>
              <w:left w:val="nil"/>
              <w:bottom w:val="single" w:sz="4" w:space="0" w:color="000000"/>
              <w:right w:val="single" w:sz="4" w:space="0" w:color="000000"/>
            </w:tcBorders>
            <w:shd w:val="clear" w:color="FFFFFF" w:fill="FFFFFF"/>
            <w:hideMark/>
          </w:tcPr>
          <w:p w14:paraId="64CCB027" w14:textId="77777777" w:rsidR="005C56AA" w:rsidRPr="009249C0" w:rsidRDefault="000E2BF2" w:rsidP="00067ABC">
            <w:pPr>
              <w:pStyle w:val="Talellatesto"/>
              <w:rPr>
                <w:lang w:val="it-IT"/>
              </w:rPr>
            </w:pPr>
            <w:r w:rsidRPr="009249C0">
              <w:rPr>
                <w:lang w:val="it-IT"/>
              </w:rPr>
              <w:t xml:space="preserve">si </w:t>
            </w:r>
          </w:p>
        </w:tc>
        <w:tc>
          <w:tcPr>
            <w:tcW w:w="0" w:type="auto"/>
            <w:tcBorders>
              <w:top w:val="nil"/>
              <w:left w:val="nil"/>
              <w:bottom w:val="single" w:sz="4" w:space="0" w:color="000000"/>
              <w:right w:val="single" w:sz="4" w:space="0" w:color="000000"/>
            </w:tcBorders>
            <w:shd w:val="clear" w:color="FFFFFF" w:fill="FFFFFF"/>
            <w:hideMark/>
          </w:tcPr>
          <w:p w14:paraId="1B8EB6C4" w14:textId="77777777" w:rsidR="005C56AA" w:rsidRPr="009249C0" w:rsidRDefault="000E2BF2" w:rsidP="00067ABC">
            <w:pPr>
              <w:pStyle w:val="Talellatesto"/>
              <w:rPr>
                <w:lang w:val="it-IT"/>
              </w:rPr>
            </w:pPr>
            <w:r w:rsidRPr="009249C0">
              <w:rPr>
                <w:lang w:val="it-IT"/>
              </w:rPr>
              <w:t> </w:t>
            </w:r>
          </w:p>
        </w:tc>
        <w:tc>
          <w:tcPr>
            <w:tcW w:w="0" w:type="auto"/>
            <w:tcBorders>
              <w:top w:val="nil"/>
              <w:left w:val="nil"/>
              <w:bottom w:val="single" w:sz="4" w:space="0" w:color="000000"/>
              <w:right w:val="single" w:sz="4" w:space="0" w:color="000000"/>
            </w:tcBorders>
            <w:shd w:val="clear" w:color="FFFFFF" w:fill="FFFFFF"/>
            <w:hideMark/>
          </w:tcPr>
          <w:p w14:paraId="4D064B94" w14:textId="77777777" w:rsidR="005C56AA" w:rsidRPr="009249C0" w:rsidRDefault="000E2BF2" w:rsidP="00067ABC">
            <w:pPr>
              <w:pStyle w:val="Talellatesto"/>
              <w:rPr>
                <w:lang w:val="it-IT"/>
              </w:rPr>
            </w:pPr>
            <w:r w:rsidRPr="009249C0">
              <w:rPr>
                <w:lang w:val="it-IT"/>
              </w:rPr>
              <w:t> </w:t>
            </w:r>
          </w:p>
        </w:tc>
      </w:tr>
      <w:tr w:rsidR="00C205C1" w14:paraId="16B43D69"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3E31BA3D"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14C297CB"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0846143A"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000000"/>
              <w:right w:val="single" w:sz="4" w:space="0" w:color="000000"/>
            </w:tcBorders>
            <w:hideMark/>
          </w:tcPr>
          <w:p w14:paraId="0382A182" w14:textId="77777777" w:rsidR="005C56AA" w:rsidRPr="009249C0" w:rsidRDefault="005C56AA" w:rsidP="00067ABC">
            <w:pPr>
              <w:pStyle w:val="Talellatesto"/>
              <w:rPr>
                <w:lang w:val="it-IT"/>
              </w:rPr>
            </w:pPr>
          </w:p>
        </w:tc>
        <w:tc>
          <w:tcPr>
            <w:tcW w:w="0" w:type="auto"/>
            <w:tcBorders>
              <w:top w:val="nil"/>
              <w:left w:val="nil"/>
              <w:bottom w:val="single" w:sz="4" w:space="0" w:color="000000"/>
              <w:right w:val="single" w:sz="4" w:space="0" w:color="000000"/>
            </w:tcBorders>
            <w:shd w:val="clear" w:color="FFFFFF" w:fill="FFFFFF"/>
            <w:hideMark/>
          </w:tcPr>
          <w:p w14:paraId="457AA0B0" w14:textId="77777777" w:rsidR="005C56AA" w:rsidRPr="009249C0" w:rsidRDefault="000E2BF2" w:rsidP="00067ABC">
            <w:pPr>
              <w:pStyle w:val="Talellatesto"/>
              <w:rPr>
                <w:lang w:val="it-IT"/>
              </w:rPr>
            </w:pPr>
            <w:r w:rsidRPr="009249C0">
              <w:rPr>
                <w:lang w:val="it-IT"/>
              </w:rPr>
              <w:t xml:space="preserve">Alberi di </w:t>
            </w:r>
            <w:r w:rsidRPr="009249C0">
              <w:rPr>
                <w:rFonts w:ascii="Sylfaen" w:hAnsi="Sylfaen" w:cs="Sylfaen"/>
                <w:lang w:val="it-IT"/>
              </w:rPr>
              <w:t>Փ</w:t>
            </w:r>
            <w:r w:rsidRPr="009249C0">
              <w:rPr>
                <w:lang w:val="it-IT"/>
              </w:rPr>
              <w:t xml:space="preserve"> &gt; 50 cm morti in piedi o con cavità o fessure profonde (corteccia sollevata o fori di uscita di insetti xilofagi di grandi dimensioni o nidi di picchi)</w:t>
            </w:r>
          </w:p>
        </w:tc>
        <w:tc>
          <w:tcPr>
            <w:tcW w:w="0" w:type="auto"/>
            <w:tcBorders>
              <w:top w:val="nil"/>
              <w:left w:val="nil"/>
              <w:bottom w:val="single" w:sz="4" w:space="0" w:color="000000"/>
              <w:right w:val="single" w:sz="4" w:space="0" w:color="000000"/>
            </w:tcBorders>
            <w:shd w:val="clear" w:color="FFFFFF" w:fill="FFFFFF"/>
            <w:hideMark/>
          </w:tcPr>
          <w:p w14:paraId="0C735D14" w14:textId="77777777" w:rsidR="005C56AA" w:rsidRPr="009249C0" w:rsidRDefault="000E2BF2" w:rsidP="00067ABC">
            <w:pPr>
              <w:pStyle w:val="Talellatesto"/>
              <w:rPr>
                <w:lang w:val="it-IT"/>
              </w:rPr>
            </w:pPr>
            <w:r w:rsidRPr="009249C0">
              <w:rPr>
                <w:lang w:val="it-IT"/>
              </w:rPr>
              <w:t>≥3</w:t>
            </w:r>
          </w:p>
        </w:tc>
        <w:tc>
          <w:tcPr>
            <w:tcW w:w="0" w:type="auto"/>
            <w:tcBorders>
              <w:top w:val="nil"/>
              <w:left w:val="nil"/>
              <w:bottom w:val="single" w:sz="4" w:space="0" w:color="000000"/>
              <w:right w:val="single" w:sz="4" w:space="0" w:color="000000"/>
            </w:tcBorders>
            <w:shd w:val="clear" w:color="FFFFFF" w:fill="FFFFFF"/>
            <w:hideMark/>
          </w:tcPr>
          <w:p w14:paraId="40C67346" w14:textId="77777777" w:rsidR="005C56AA" w:rsidRPr="009249C0" w:rsidRDefault="000E2BF2" w:rsidP="00067ABC">
            <w:pPr>
              <w:pStyle w:val="Talellatesto"/>
              <w:rPr>
                <w:lang w:val="it-IT"/>
              </w:rPr>
            </w:pPr>
            <w:r w:rsidRPr="009249C0">
              <w:rPr>
                <w:lang w:val="it-IT"/>
              </w:rPr>
              <w:t>alberi/ettaro</w:t>
            </w:r>
          </w:p>
        </w:tc>
        <w:tc>
          <w:tcPr>
            <w:tcW w:w="0" w:type="auto"/>
            <w:tcBorders>
              <w:top w:val="nil"/>
              <w:left w:val="nil"/>
              <w:bottom w:val="single" w:sz="4" w:space="0" w:color="000000"/>
              <w:right w:val="single" w:sz="4" w:space="0" w:color="000000"/>
            </w:tcBorders>
            <w:shd w:val="clear" w:color="FFFFFF" w:fill="FFFFFF"/>
            <w:hideMark/>
          </w:tcPr>
          <w:p w14:paraId="18412850" w14:textId="77777777" w:rsidR="005C56AA" w:rsidRPr="009249C0" w:rsidRDefault="000E2BF2" w:rsidP="00067ABC">
            <w:pPr>
              <w:pStyle w:val="Talellatesto"/>
              <w:rPr>
                <w:lang w:val="it-IT"/>
              </w:rPr>
            </w:pPr>
            <w:r w:rsidRPr="009249C0">
              <w:rPr>
                <w:lang w:val="it-IT"/>
              </w:rPr>
              <w:t> </w:t>
            </w:r>
          </w:p>
        </w:tc>
      </w:tr>
      <w:tr w:rsidR="00C205C1" w14:paraId="6FECCAF5"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1BA4AF67"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17E9B61F"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7BFC8379" w14:textId="77777777" w:rsidR="005C56AA" w:rsidRPr="009249C0" w:rsidRDefault="005C56AA" w:rsidP="00067ABC">
            <w:pPr>
              <w:pStyle w:val="Talellatesto"/>
              <w:rPr>
                <w:lang w:val="it-IT"/>
              </w:rPr>
            </w:pPr>
          </w:p>
        </w:tc>
        <w:tc>
          <w:tcPr>
            <w:tcW w:w="0" w:type="auto"/>
            <w:vMerge/>
            <w:tcBorders>
              <w:top w:val="nil"/>
              <w:left w:val="single" w:sz="4" w:space="0" w:color="auto"/>
              <w:bottom w:val="single" w:sz="4" w:space="0" w:color="000000"/>
              <w:right w:val="single" w:sz="4" w:space="0" w:color="000000"/>
            </w:tcBorders>
            <w:hideMark/>
          </w:tcPr>
          <w:p w14:paraId="214CAC59" w14:textId="77777777" w:rsidR="005C56AA" w:rsidRPr="009249C0" w:rsidRDefault="005C56AA" w:rsidP="00067ABC">
            <w:pPr>
              <w:pStyle w:val="Talellatesto"/>
              <w:rPr>
                <w:lang w:val="it-IT"/>
              </w:rPr>
            </w:pPr>
          </w:p>
        </w:tc>
        <w:tc>
          <w:tcPr>
            <w:tcW w:w="0" w:type="auto"/>
            <w:tcBorders>
              <w:top w:val="nil"/>
              <w:left w:val="nil"/>
              <w:bottom w:val="single" w:sz="4" w:space="0" w:color="000000"/>
              <w:right w:val="single" w:sz="4" w:space="0" w:color="000000"/>
            </w:tcBorders>
            <w:shd w:val="clear" w:color="FFFFFF" w:fill="FFFFFF"/>
            <w:hideMark/>
          </w:tcPr>
          <w:p w14:paraId="157CA1AF" w14:textId="77777777" w:rsidR="005C56AA" w:rsidRPr="009249C0" w:rsidRDefault="000E2BF2" w:rsidP="00067ABC">
            <w:pPr>
              <w:pStyle w:val="Talellatesto"/>
              <w:rPr>
                <w:lang w:val="it-IT"/>
              </w:rPr>
            </w:pPr>
            <w:r w:rsidRPr="009249C0">
              <w:rPr>
                <w:lang w:val="it-IT"/>
              </w:rPr>
              <w:t xml:space="preserve">Elementi del paesaggio rurale (siepi, siepi con presenza di alberi, filari o gruppi di alberi, alberi camporili, ecc.) e/o vegetazione riparia (lungo fossi, canali e/o corsi d'acqua) </w:t>
            </w:r>
          </w:p>
        </w:tc>
        <w:tc>
          <w:tcPr>
            <w:tcW w:w="0" w:type="auto"/>
            <w:tcBorders>
              <w:top w:val="nil"/>
              <w:left w:val="nil"/>
              <w:bottom w:val="single" w:sz="4" w:space="0" w:color="000000"/>
              <w:right w:val="single" w:sz="4" w:space="0" w:color="000000"/>
            </w:tcBorders>
            <w:shd w:val="clear" w:color="FFFFFF" w:fill="FFFFFF"/>
            <w:hideMark/>
          </w:tcPr>
          <w:p w14:paraId="695377C2" w14:textId="77777777" w:rsidR="005C56AA" w:rsidRPr="009249C0" w:rsidRDefault="000E2BF2" w:rsidP="00067ABC">
            <w:pPr>
              <w:pStyle w:val="Talellatesto"/>
              <w:rPr>
                <w:lang w:val="it-IT"/>
              </w:rPr>
            </w:pPr>
            <w:r w:rsidRPr="009249C0">
              <w:rPr>
                <w:lang w:val="it-IT"/>
              </w:rPr>
              <w:t>Nessun decremento</w:t>
            </w:r>
          </w:p>
        </w:tc>
        <w:tc>
          <w:tcPr>
            <w:tcW w:w="0" w:type="auto"/>
            <w:tcBorders>
              <w:top w:val="nil"/>
              <w:left w:val="nil"/>
              <w:bottom w:val="single" w:sz="4" w:space="0" w:color="000000"/>
              <w:right w:val="single" w:sz="4" w:space="0" w:color="000000"/>
            </w:tcBorders>
            <w:shd w:val="clear" w:color="FFFFFF" w:fill="FFFFFF"/>
            <w:hideMark/>
          </w:tcPr>
          <w:p w14:paraId="42264EBA" w14:textId="77777777" w:rsidR="005C56AA" w:rsidRPr="009249C0" w:rsidRDefault="000E2BF2" w:rsidP="00067ABC">
            <w:pPr>
              <w:pStyle w:val="Talellatesto"/>
              <w:rPr>
                <w:lang w:val="it-IT"/>
              </w:rPr>
            </w:pPr>
            <w:r w:rsidRPr="009249C0">
              <w:rPr>
                <w:lang w:val="it-IT"/>
              </w:rPr>
              <w:t> </w:t>
            </w:r>
          </w:p>
        </w:tc>
        <w:tc>
          <w:tcPr>
            <w:tcW w:w="0" w:type="auto"/>
            <w:tcBorders>
              <w:top w:val="nil"/>
              <w:left w:val="nil"/>
              <w:bottom w:val="single" w:sz="4" w:space="0" w:color="000000"/>
              <w:right w:val="single" w:sz="4" w:space="0" w:color="000000"/>
            </w:tcBorders>
            <w:shd w:val="clear" w:color="FFFFFF" w:fill="FFFFFF"/>
            <w:hideMark/>
          </w:tcPr>
          <w:p w14:paraId="52A71C12" w14:textId="77777777" w:rsidR="005C56AA" w:rsidRPr="009249C0" w:rsidRDefault="000E2BF2" w:rsidP="00067ABC">
            <w:pPr>
              <w:pStyle w:val="Talellatesto"/>
              <w:rPr>
                <w:lang w:val="it-IT"/>
              </w:rPr>
            </w:pPr>
            <w:r w:rsidRPr="009249C0">
              <w:rPr>
                <w:lang w:val="it-IT"/>
              </w:rPr>
              <w:t xml:space="preserve"> </w:t>
            </w:r>
          </w:p>
        </w:tc>
      </w:tr>
      <w:tr w:rsidR="00C205C1" w14:paraId="716CCDAD" w14:textId="77777777" w:rsidTr="006A4330">
        <w:trPr>
          <w:cantSplit/>
          <w:jc w:val="center"/>
        </w:trPr>
        <w:tc>
          <w:tcPr>
            <w:tcW w:w="0" w:type="auto"/>
            <w:vMerge/>
            <w:tcBorders>
              <w:top w:val="nil"/>
              <w:left w:val="single" w:sz="4" w:space="0" w:color="auto"/>
              <w:bottom w:val="single" w:sz="4" w:space="0" w:color="auto"/>
              <w:right w:val="single" w:sz="4" w:space="0" w:color="auto"/>
            </w:tcBorders>
            <w:hideMark/>
          </w:tcPr>
          <w:p w14:paraId="6A3312D6"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44668311" w14:textId="77777777" w:rsidR="005C56AA" w:rsidRPr="009249C0" w:rsidRDefault="005C56AA" w:rsidP="00067ABC">
            <w:pPr>
              <w:pStyle w:val="Talellatesto"/>
              <w:rPr>
                <w:lang w:val="it-IT"/>
              </w:rPr>
            </w:pPr>
          </w:p>
        </w:tc>
        <w:tc>
          <w:tcPr>
            <w:tcW w:w="0" w:type="auto"/>
            <w:vMerge/>
            <w:tcBorders>
              <w:top w:val="single" w:sz="4" w:space="0" w:color="auto"/>
              <w:left w:val="single" w:sz="4" w:space="0" w:color="auto"/>
              <w:bottom w:val="single" w:sz="4" w:space="0" w:color="auto"/>
              <w:right w:val="single" w:sz="4" w:space="0" w:color="auto"/>
            </w:tcBorders>
            <w:hideMark/>
          </w:tcPr>
          <w:p w14:paraId="2BBF0F86" w14:textId="77777777" w:rsidR="005C56AA" w:rsidRPr="009249C0" w:rsidRDefault="005C56AA" w:rsidP="00067ABC">
            <w:pPr>
              <w:pStyle w:val="Talellatesto"/>
              <w:rPr>
                <w:lang w:val="it-IT"/>
              </w:rPr>
            </w:pPr>
          </w:p>
        </w:tc>
        <w:tc>
          <w:tcPr>
            <w:tcW w:w="0" w:type="auto"/>
            <w:tcBorders>
              <w:top w:val="nil"/>
              <w:left w:val="nil"/>
              <w:bottom w:val="single" w:sz="4" w:space="0" w:color="auto"/>
              <w:right w:val="single" w:sz="4" w:space="0" w:color="auto"/>
            </w:tcBorders>
            <w:hideMark/>
          </w:tcPr>
          <w:p w14:paraId="5BC3542E" w14:textId="77777777" w:rsidR="005C56AA" w:rsidRPr="009249C0" w:rsidRDefault="000E2BF2" w:rsidP="00067ABC">
            <w:pPr>
              <w:pStyle w:val="Talellatesto"/>
              <w:rPr>
                <w:lang w:val="it-IT"/>
              </w:rPr>
            </w:pPr>
            <w:r w:rsidRPr="009249C0">
              <w:rPr>
                <w:lang w:val="it-IT"/>
              </w:rPr>
              <w:t>Altri indicatori di qualità biotica</w:t>
            </w:r>
          </w:p>
        </w:tc>
        <w:tc>
          <w:tcPr>
            <w:tcW w:w="0" w:type="auto"/>
            <w:tcBorders>
              <w:top w:val="nil"/>
              <w:left w:val="single" w:sz="4" w:space="0" w:color="auto"/>
              <w:bottom w:val="single" w:sz="4" w:space="0" w:color="auto"/>
              <w:right w:val="single" w:sz="4" w:space="0" w:color="auto"/>
            </w:tcBorders>
            <w:hideMark/>
          </w:tcPr>
          <w:p w14:paraId="6F815401" w14:textId="77777777" w:rsidR="005C56AA" w:rsidRPr="009249C0" w:rsidRDefault="000E2BF2" w:rsidP="00067ABC">
            <w:pPr>
              <w:pStyle w:val="Talellatesto"/>
              <w:rPr>
                <w:lang w:val="it-IT"/>
              </w:rPr>
            </w:pPr>
            <w:r w:rsidRPr="009249C0">
              <w:rPr>
                <w:lang w:val="it-IT"/>
              </w:rPr>
              <w:t xml:space="preserve">Presenza di Coleotteri coprofagi </w:t>
            </w:r>
          </w:p>
        </w:tc>
        <w:tc>
          <w:tcPr>
            <w:tcW w:w="0" w:type="auto"/>
            <w:tcBorders>
              <w:top w:val="nil"/>
              <w:left w:val="nil"/>
              <w:bottom w:val="single" w:sz="4" w:space="0" w:color="auto"/>
              <w:right w:val="single" w:sz="4" w:space="0" w:color="auto"/>
            </w:tcBorders>
            <w:hideMark/>
          </w:tcPr>
          <w:p w14:paraId="4F80AEC3" w14:textId="77777777" w:rsidR="005C56AA" w:rsidRPr="009249C0" w:rsidRDefault="000E2BF2" w:rsidP="00067ABC">
            <w:pPr>
              <w:pStyle w:val="Talellatesto"/>
              <w:rPr>
                <w:lang w:val="it-IT"/>
              </w:rPr>
            </w:pPr>
            <w:r w:rsidRPr="009249C0">
              <w:rPr>
                <w:lang w:val="it-IT"/>
              </w:rPr>
              <w:t xml:space="preserve">si </w:t>
            </w:r>
          </w:p>
        </w:tc>
        <w:tc>
          <w:tcPr>
            <w:tcW w:w="0" w:type="auto"/>
            <w:tcBorders>
              <w:top w:val="nil"/>
              <w:left w:val="nil"/>
              <w:bottom w:val="single" w:sz="4" w:space="0" w:color="auto"/>
              <w:right w:val="single" w:sz="4" w:space="0" w:color="auto"/>
            </w:tcBorders>
            <w:hideMark/>
          </w:tcPr>
          <w:p w14:paraId="16BD472F" w14:textId="77777777" w:rsidR="005C56AA" w:rsidRPr="009249C0" w:rsidRDefault="000E2BF2" w:rsidP="00067ABC">
            <w:pPr>
              <w:pStyle w:val="Talellatesto"/>
              <w:rPr>
                <w:lang w:val="it-IT"/>
              </w:rPr>
            </w:pPr>
            <w:r w:rsidRPr="009249C0">
              <w:rPr>
                <w:lang w:val="it-IT"/>
              </w:rPr>
              <w:t>insetti</w:t>
            </w:r>
          </w:p>
        </w:tc>
        <w:tc>
          <w:tcPr>
            <w:tcW w:w="0" w:type="auto"/>
            <w:tcBorders>
              <w:top w:val="nil"/>
              <w:left w:val="nil"/>
              <w:bottom w:val="single" w:sz="4" w:space="0" w:color="000000"/>
              <w:right w:val="single" w:sz="4" w:space="0" w:color="000000"/>
            </w:tcBorders>
            <w:shd w:val="clear" w:color="FFFFFF" w:fill="FFFFFF"/>
            <w:hideMark/>
          </w:tcPr>
          <w:p w14:paraId="76608F77" w14:textId="77777777" w:rsidR="005C56AA" w:rsidRPr="009249C0" w:rsidRDefault="000E2BF2" w:rsidP="00067ABC">
            <w:pPr>
              <w:pStyle w:val="Talellatesto"/>
              <w:rPr>
                <w:lang w:val="it-IT"/>
              </w:rPr>
            </w:pPr>
            <w:r w:rsidRPr="009249C0">
              <w:rPr>
                <w:lang w:val="it-IT"/>
              </w:rPr>
              <w:t>Da definire nella prossima campagna di monitoraggio</w:t>
            </w:r>
          </w:p>
        </w:tc>
      </w:tr>
    </w:tbl>
    <w:p w14:paraId="599C82BE" w14:textId="77777777" w:rsidR="00280905" w:rsidRDefault="00280905" w:rsidP="005A2DB3">
      <w:pPr>
        <w:tabs>
          <w:tab w:val="left" w:pos="567"/>
        </w:tabs>
        <w:ind w:right="139"/>
        <w:jc w:val="both"/>
        <w:rPr>
          <w:color w:val="000000" w:themeColor="text1"/>
        </w:rPr>
      </w:pPr>
    </w:p>
    <w:p w14:paraId="018F0815" w14:textId="77777777" w:rsidR="00280905" w:rsidRPr="00280905" w:rsidRDefault="00280905" w:rsidP="00280905"/>
    <w:p w14:paraId="12E50A01" w14:textId="77777777" w:rsidR="00280905" w:rsidRPr="00280905" w:rsidRDefault="00280905" w:rsidP="00280905"/>
    <w:p w14:paraId="3C4A4D02" w14:textId="77777777" w:rsidR="00280905" w:rsidRPr="00280905" w:rsidRDefault="00280905" w:rsidP="00280905"/>
    <w:p w14:paraId="07F90120" w14:textId="77777777" w:rsidR="00280905" w:rsidRPr="00280905" w:rsidRDefault="00280905" w:rsidP="00280905"/>
    <w:p w14:paraId="618197BC" w14:textId="77777777" w:rsidR="00280905" w:rsidRPr="00280905" w:rsidRDefault="00280905" w:rsidP="00280905"/>
    <w:p w14:paraId="773129B1" w14:textId="77777777" w:rsidR="00280905" w:rsidRPr="00280905" w:rsidRDefault="00280905" w:rsidP="00280905"/>
    <w:p w14:paraId="4A727152" w14:textId="77777777" w:rsidR="00280905" w:rsidRPr="00280905" w:rsidRDefault="00280905" w:rsidP="00280905"/>
    <w:p w14:paraId="7180A279" w14:textId="77777777" w:rsidR="00280905" w:rsidRPr="00280905" w:rsidRDefault="00280905" w:rsidP="00280905"/>
    <w:p w14:paraId="0621B893" w14:textId="77777777" w:rsidR="00280905" w:rsidRPr="00280905" w:rsidRDefault="00280905" w:rsidP="00280905"/>
    <w:p w14:paraId="1EA4F1CA" w14:textId="77777777" w:rsidR="00280905" w:rsidRPr="00280905" w:rsidRDefault="00280905" w:rsidP="00280905"/>
    <w:p w14:paraId="7F5E56B6" w14:textId="77777777" w:rsidR="00280905" w:rsidRPr="00280905" w:rsidRDefault="00280905" w:rsidP="00280905"/>
    <w:p w14:paraId="42551F0E" w14:textId="77777777" w:rsidR="00280905" w:rsidRPr="00280905" w:rsidRDefault="00280905" w:rsidP="00280905"/>
    <w:p w14:paraId="359BB2C3" w14:textId="77777777" w:rsidR="00280905" w:rsidRDefault="00280905" w:rsidP="005A2DB3">
      <w:pPr>
        <w:tabs>
          <w:tab w:val="left" w:pos="567"/>
        </w:tabs>
        <w:ind w:right="139"/>
        <w:jc w:val="both"/>
        <w:rPr>
          <w:color w:val="000000" w:themeColor="text1"/>
        </w:rPr>
      </w:pPr>
    </w:p>
    <w:p w14:paraId="0DCD2785" w14:textId="77777777" w:rsidR="00280905" w:rsidRDefault="00280905" w:rsidP="005A2DB3">
      <w:pPr>
        <w:tabs>
          <w:tab w:val="left" w:pos="567"/>
        </w:tabs>
        <w:ind w:right="139"/>
        <w:jc w:val="both"/>
        <w:rPr>
          <w:color w:val="000000" w:themeColor="text1"/>
        </w:rPr>
      </w:pPr>
    </w:p>
    <w:p w14:paraId="31910784" w14:textId="77777777" w:rsidR="00280905" w:rsidRDefault="00280905" w:rsidP="005A2DB3">
      <w:pPr>
        <w:tabs>
          <w:tab w:val="left" w:pos="567"/>
        </w:tabs>
        <w:ind w:right="139"/>
        <w:jc w:val="both"/>
        <w:rPr>
          <w:color w:val="000000" w:themeColor="text1"/>
        </w:rPr>
      </w:pPr>
    </w:p>
    <w:p w14:paraId="761B5304" w14:textId="155F6299" w:rsidR="00826A9D" w:rsidRPr="009249C0" w:rsidRDefault="00280905" w:rsidP="00280905">
      <w:pPr>
        <w:tabs>
          <w:tab w:val="left" w:pos="4725"/>
        </w:tabs>
        <w:ind w:right="139"/>
        <w:jc w:val="both"/>
        <w:rPr>
          <w:color w:val="000000" w:themeColor="text1"/>
        </w:rPr>
      </w:pPr>
      <w:r>
        <w:rPr>
          <w:color w:val="000000" w:themeColor="text1"/>
        </w:rPr>
        <w:tab/>
      </w:r>
    </w:p>
    <w:sectPr w:rsidR="00826A9D" w:rsidRPr="009249C0" w:rsidSect="00826A9D">
      <w:headerReference w:type="default" r:id="rId14"/>
      <w:pgSz w:w="16840" w:h="11910" w:orient="landscape"/>
      <w:pgMar w:top="849" w:right="1701" w:bottom="1020" w:left="1320" w:header="568" w:footer="20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8A1F3" w14:textId="77777777" w:rsidR="00452466" w:rsidRDefault="00452466" w:rsidP="00286363">
      <w:r>
        <w:separator/>
      </w:r>
    </w:p>
    <w:p w14:paraId="6219D785" w14:textId="77777777" w:rsidR="00452466" w:rsidRDefault="00452466"/>
    <w:p w14:paraId="146DE70E" w14:textId="77777777" w:rsidR="00452466" w:rsidRDefault="00452466"/>
  </w:endnote>
  <w:endnote w:type="continuationSeparator" w:id="0">
    <w:p w14:paraId="29F5F199" w14:textId="77777777" w:rsidR="00452466" w:rsidRDefault="00452466" w:rsidP="00286363">
      <w:r>
        <w:continuationSeparator/>
      </w:r>
    </w:p>
    <w:p w14:paraId="5B4235ED" w14:textId="77777777" w:rsidR="00452466" w:rsidRDefault="00452466"/>
    <w:p w14:paraId="161B998B" w14:textId="77777777" w:rsidR="00452466" w:rsidRDefault="00452466"/>
  </w:endnote>
  <w:endnote w:type="continuationNotice" w:id="1">
    <w:p w14:paraId="571DBF2F" w14:textId="77777777" w:rsidR="00452466" w:rsidRDefault="004524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7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792871"/>
      <w:docPartObj>
        <w:docPartGallery w:val="Page Numbers (Bottom of Page)"/>
        <w:docPartUnique/>
      </w:docPartObj>
    </w:sdtPr>
    <w:sdtContent>
      <w:p w14:paraId="324A6DB5" w14:textId="107C06AE" w:rsidR="00B31C7F" w:rsidRDefault="00B31C7F">
        <w:pPr>
          <w:pStyle w:val="Pidipagina"/>
          <w:jc w:val="right"/>
        </w:pPr>
        <w:r>
          <w:fldChar w:fldCharType="begin"/>
        </w:r>
        <w:r>
          <w:instrText>PAGE   \* MERGEFORMAT</w:instrText>
        </w:r>
        <w:r>
          <w:fldChar w:fldCharType="separate"/>
        </w:r>
        <w:r>
          <w:t>2</w:t>
        </w:r>
        <w:r>
          <w:fldChar w:fldCharType="end"/>
        </w:r>
      </w:p>
    </w:sdtContent>
  </w:sdt>
  <w:p w14:paraId="27DF7F18" w14:textId="77777777" w:rsidR="00B14511" w:rsidRDefault="00B1451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9EFE7" w14:textId="77777777" w:rsidR="00452466" w:rsidRDefault="00452466" w:rsidP="00286363">
      <w:r>
        <w:separator/>
      </w:r>
    </w:p>
    <w:p w14:paraId="4DD534E1" w14:textId="77777777" w:rsidR="00452466" w:rsidRDefault="00452466"/>
    <w:p w14:paraId="075A6BEA" w14:textId="77777777" w:rsidR="00452466" w:rsidRDefault="00452466"/>
  </w:footnote>
  <w:footnote w:type="continuationSeparator" w:id="0">
    <w:p w14:paraId="7099C62E" w14:textId="77777777" w:rsidR="00452466" w:rsidRDefault="00452466" w:rsidP="00286363">
      <w:r>
        <w:continuationSeparator/>
      </w:r>
    </w:p>
    <w:p w14:paraId="5654BD55" w14:textId="77777777" w:rsidR="00452466" w:rsidRDefault="00452466"/>
    <w:p w14:paraId="0BF05201" w14:textId="77777777" w:rsidR="00452466" w:rsidRDefault="00452466"/>
  </w:footnote>
  <w:footnote w:type="continuationNotice" w:id="1">
    <w:p w14:paraId="51E659AA" w14:textId="77777777" w:rsidR="00452466" w:rsidRDefault="004524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0053"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6670"/>
      <w:gridCol w:w="1689"/>
    </w:tblGrid>
    <w:tr w:rsidR="00C205C1" w14:paraId="7DD9032B" w14:textId="77777777" w:rsidTr="00AF7D5C">
      <w:trPr>
        <w:trHeight w:val="1486"/>
      </w:trPr>
      <w:tc>
        <w:tcPr>
          <w:tcW w:w="1694" w:type="dxa"/>
          <w:vAlign w:val="center"/>
        </w:tcPr>
        <w:p w14:paraId="3C31956C" w14:textId="77777777" w:rsidR="00053A66" w:rsidRPr="001A1B29" w:rsidRDefault="000E2BF2"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18FE89FA" wp14:editId="77FFFA3C">
                <wp:extent cx="719455" cy="683895"/>
                <wp:effectExtent l="0" t="0" r="0" b="0"/>
                <wp:docPr id="289724692"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6670" w:type="dxa"/>
          <w:vAlign w:val="center"/>
        </w:tcPr>
        <w:p w14:paraId="553E34DD" w14:textId="77777777" w:rsidR="003D37C8" w:rsidRDefault="000E2BF2"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4E7ED9F3" w14:textId="77777777" w:rsidR="00053A66" w:rsidRPr="001A1B29" w:rsidRDefault="000E2BF2"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00545D78"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1689" w:type="dxa"/>
          <w:vAlign w:val="center"/>
        </w:tcPr>
        <w:p w14:paraId="737C2D0B" w14:textId="77777777" w:rsidR="00053A66" w:rsidRPr="001A1B29" w:rsidRDefault="00053A66" w:rsidP="00053A66">
          <w:pPr>
            <w:tabs>
              <w:tab w:val="left" w:pos="3570"/>
              <w:tab w:val="left" w:pos="8647"/>
            </w:tabs>
            <w:suppressAutoHyphens/>
            <w:jc w:val="center"/>
            <w:textAlignment w:val="baseline"/>
            <w:rPr>
              <w:color w:val="44546A"/>
              <w:kern w:val="1"/>
              <w:sz w:val="20"/>
              <w:szCs w:val="20"/>
              <w:lang w:eastAsia="ar-SA"/>
            </w:rPr>
          </w:pPr>
        </w:p>
      </w:tc>
    </w:tr>
  </w:tbl>
  <w:p w14:paraId="095B7259" w14:textId="77777777" w:rsidR="001518F3" w:rsidRDefault="001518F3"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4699"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477"/>
      <w:gridCol w:w="9753"/>
      <w:gridCol w:w="2469"/>
    </w:tblGrid>
    <w:tr w:rsidR="000E2BF2" w14:paraId="6326C509" w14:textId="77777777" w:rsidTr="000E2BF2">
      <w:trPr>
        <w:trHeight w:val="1640"/>
      </w:trPr>
      <w:tc>
        <w:tcPr>
          <w:tcW w:w="2477" w:type="dxa"/>
          <w:vAlign w:val="center"/>
        </w:tcPr>
        <w:p w14:paraId="707E8ACF" w14:textId="77777777" w:rsidR="000E2BF2" w:rsidRPr="001A1B29" w:rsidRDefault="000E2BF2"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02C668A5" wp14:editId="10A92CF4">
                <wp:extent cx="719455" cy="683895"/>
                <wp:effectExtent l="0" t="0" r="0" b="0"/>
                <wp:docPr id="1696309008"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9753" w:type="dxa"/>
          <w:vAlign w:val="center"/>
        </w:tcPr>
        <w:p w14:paraId="41A012F2" w14:textId="77777777" w:rsidR="000E2BF2" w:rsidRDefault="000E2BF2"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3503AF8C" w14:textId="77777777" w:rsidR="000E2BF2" w:rsidRPr="001A1B29" w:rsidRDefault="000E2BF2"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469" w:type="dxa"/>
          <w:vAlign w:val="center"/>
        </w:tcPr>
        <w:p w14:paraId="69725B55" w14:textId="77777777" w:rsidR="000E2BF2" w:rsidRPr="001A1B29" w:rsidRDefault="000E2BF2" w:rsidP="00053A66">
          <w:pPr>
            <w:tabs>
              <w:tab w:val="left" w:pos="3570"/>
              <w:tab w:val="left" w:pos="8647"/>
            </w:tabs>
            <w:suppressAutoHyphens/>
            <w:jc w:val="center"/>
            <w:textAlignment w:val="baseline"/>
            <w:rPr>
              <w:color w:val="44546A"/>
              <w:kern w:val="1"/>
              <w:sz w:val="20"/>
              <w:szCs w:val="20"/>
              <w:lang w:eastAsia="ar-SA"/>
            </w:rPr>
          </w:pPr>
        </w:p>
      </w:tc>
    </w:tr>
  </w:tbl>
  <w:p w14:paraId="6161DF75" w14:textId="77777777" w:rsidR="000E2BF2" w:rsidRDefault="000E2BF2" w:rsidP="007416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9FDAF920">
      <w:start w:val="1"/>
      <w:numFmt w:val="bullet"/>
      <w:lvlText w:val=""/>
      <w:lvlJc w:val="left"/>
      <w:pPr>
        <w:ind w:left="502" w:hanging="360"/>
      </w:pPr>
      <w:rPr>
        <w:rFonts w:ascii="Symbol" w:hAnsi="Symbol" w:hint="default"/>
      </w:rPr>
    </w:lvl>
    <w:lvl w:ilvl="1" w:tplc="D4E8426E" w:tentative="1">
      <w:start w:val="1"/>
      <w:numFmt w:val="bullet"/>
      <w:lvlText w:val="o"/>
      <w:lvlJc w:val="left"/>
      <w:pPr>
        <w:ind w:left="1222" w:hanging="360"/>
      </w:pPr>
      <w:rPr>
        <w:rFonts w:ascii="Courier New" w:hAnsi="Courier New" w:cs="Courier New" w:hint="default"/>
      </w:rPr>
    </w:lvl>
    <w:lvl w:ilvl="2" w:tplc="FF2E235E" w:tentative="1">
      <w:start w:val="1"/>
      <w:numFmt w:val="bullet"/>
      <w:lvlText w:val=""/>
      <w:lvlJc w:val="left"/>
      <w:pPr>
        <w:ind w:left="1942" w:hanging="360"/>
      </w:pPr>
      <w:rPr>
        <w:rFonts w:ascii="Wingdings" w:hAnsi="Wingdings" w:hint="default"/>
      </w:rPr>
    </w:lvl>
    <w:lvl w:ilvl="3" w:tplc="56CC67AE" w:tentative="1">
      <w:start w:val="1"/>
      <w:numFmt w:val="bullet"/>
      <w:lvlText w:val=""/>
      <w:lvlJc w:val="left"/>
      <w:pPr>
        <w:ind w:left="2662" w:hanging="360"/>
      </w:pPr>
      <w:rPr>
        <w:rFonts w:ascii="Symbol" w:hAnsi="Symbol" w:hint="default"/>
      </w:rPr>
    </w:lvl>
    <w:lvl w:ilvl="4" w:tplc="F788C25C" w:tentative="1">
      <w:start w:val="1"/>
      <w:numFmt w:val="bullet"/>
      <w:lvlText w:val="o"/>
      <w:lvlJc w:val="left"/>
      <w:pPr>
        <w:ind w:left="3382" w:hanging="360"/>
      </w:pPr>
      <w:rPr>
        <w:rFonts w:ascii="Courier New" w:hAnsi="Courier New" w:cs="Courier New" w:hint="default"/>
      </w:rPr>
    </w:lvl>
    <w:lvl w:ilvl="5" w:tplc="F6CA40B4" w:tentative="1">
      <w:start w:val="1"/>
      <w:numFmt w:val="bullet"/>
      <w:lvlText w:val=""/>
      <w:lvlJc w:val="left"/>
      <w:pPr>
        <w:ind w:left="4102" w:hanging="360"/>
      </w:pPr>
      <w:rPr>
        <w:rFonts w:ascii="Wingdings" w:hAnsi="Wingdings" w:hint="default"/>
      </w:rPr>
    </w:lvl>
    <w:lvl w:ilvl="6" w:tplc="CA2A2476" w:tentative="1">
      <w:start w:val="1"/>
      <w:numFmt w:val="bullet"/>
      <w:lvlText w:val=""/>
      <w:lvlJc w:val="left"/>
      <w:pPr>
        <w:ind w:left="4822" w:hanging="360"/>
      </w:pPr>
      <w:rPr>
        <w:rFonts w:ascii="Symbol" w:hAnsi="Symbol" w:hint="default"/>
      </w:rPr>
    </w:lvl>
    <w:lvl w:ilvl="7" w:tplc="0BE6B3CA" w:tentative="1">
      <w:start w:val="1"/>
      <w:numFmt w:val="bullet"/>
      <w:lvlText w:val="o"/>
      <w:lvlJc w:val="left"/>
      <w:pPr>
        <w:ind w:left="5542" w:hanging="360"/>
      </w:pPr>
      <w:rPr>
        <w:rFonts w:ascii="Courier New" w:hAnsi="Courier New" w:cs="Courier New" w:hint="default"/>
      </w:rPr>
    </w:lvl>
    <w:lvl w:ilvl="8" w:tplc="D812BEE6" w:tentative="1">
      <w:start w:val="1"/>
      <w:numFmt w:val="bullet"/>
      <w:lvlText w:val=""/>
      <w:lvlJc w:val="left"/>
      <w:pPr>
        <w:ind w:left="6262" w:hanging="360"/>
      </w:pPr>
      <w:rPr>
        <w:rFonts w:ascii="Wingdings" w:hAnsi="Wingdings" w:hint="default"/>
      </w:rPr>
    </w:lvl>
  </w:abstractNum>
  <w:abstractNum w:abstractNumId="1" w15:restartNumberingAfterBreak="0">
    <w:nsid w:val="04090CEB"/>
    <w:multiLevelType w:val="hybridMultilevel"/>
    <w:tmpl w:val="535E9EA6"/>
    <w:lvl w:ilvl="0" w:tplc="37BCB508">
      <w:start w:val="1"/>
      <w:numFmt w:val="decimal"/>
      <w:lvlText w:val="%1."/>
      <w:lvlJc w:val="left"/>
      <w:pPr>
        <w:ind w:left="720" w:hanging="360"/>
      </w:pPr>
      <w:rPr>
        <w:rFonts w:hint="default"/>
      </w:rPr>
    </w:lvl>
    <w:lvl w:ilvl="1" w:tplc="9448FC76" w:tentative="1">
      <w:start w:val="1"/>
      <w:numFmt w:val="bullet"/>
      <w:lvlText w:val="o"/>
      <w:lvlJc w:val="left"/>
      <w:pPr>
        <w:ind w:left="1440" w:hanging="360"/>
      </w:pPr>
      <w:rPr>
        <w:rFonts w:ascii="Courier New" w:hAnsi="Courier New" w:cs="Courier New" w:hint="default"/>
      </w:rPr>
    </w:lvl>
    <w:lvl w:ilvl="2" w:tplc="D1902140" w:tentative="1">
      <w:start w:val="1"/>
      <w:numFmt w:val="bullet"/>
      <w:lvlText w:val=""/>
      <w:lvlJc w:val="left"/>
      <w:pPr>
        <w:ind w:left="2160" w:hanging="360"/>
      </w:pPr>
      <w:rPr>
        <w:rFonts w:ascii="Wingdings" w:hAnsi="Wingdings" w:hint="default"/>
      </w:rPr>
    </w:lvl>
    <w:lvl w:ilvl="3" w:tplc="E91A2912" w:tentative="1">
      <w:start w:val="1"/>
      <w:numFmt w:val="bullet"/>
      <w:lvlText w:val=""/>
      <w:lvlJc w:val="left"/>
      <w:pPr>
        <w:ind w:left="2880" w:hanging="360"/>
      </w:pPr>
      <w:rPr>
        <w:rFonts w:ascii="Symbol" w:hAnsi="Symbol" w:hint="default"/>
      </w:rPr>
    </w:lvl>
    <w:lvl w:ilvl="4" w:tplc="104ECB50" w:tentative="1">
      <w:start w:val="1"/>
      <w:numFmt w:val="bullet"/>
      <w:lvlText w:val="o"/>
      <w:lvlJc w:val="left"/>
      <w:pPr>
        <w:ind w:left="3600" w:hanging="360"/>
      </w:pPr>
      <w:rPr>
        <w:rFonts w:ascii="Courier New" w:hAnsi="Courier New" w:cs="Courier New" w:hint="default"/>
      </w:rPr>
    </w:lvl>
    <w:lvl w:ilvl="5" w:tplc="3CFA9B16" w:tentative="1">
      <w:start w:val="1"/>
      <w:numFmt w:val="bullet"/>
      <w:lvlText w:val=""/>
      <w:lvlJc w:val="left"/>
      <w:pPr>
        <w:ind w:left="4320" w:hanging="360"/>
      </w:pPr>
      <w:rPr>
        <w:rFonts w:ascii="Wingdings" w:hAnsi="Wingdings" w:hint="default"/>
      </w:rPr>
    </w:lvl>
    <w:lvl w:ilvl="6" w:tplc="2E282D22" w:tentative="1">
      <w:start w:val="1"/>
      <w:numFmt w:val="bullet"/>
      <w:lvlText w:val=""/>
      <w:lvlJc w:val="left"/>
      <w:pPr>
        <w:ind w:left="5040" w:hanging="360"/>
      </w:pPr>
      <w:rPr>
        <w:rFonts w:ascii="Symbol" w:hAnsi="Symbol" w:hint="default"/>
      </w:rPr>
    </w:lvl>
    <w:lvl w:ilvl="7" w:tplc="BF48C56C" w:tentative="1">
      <w:start w:val="1"/>
      <w:numFmt w:val="bullet"/>
      <w:lvlText w:val="o"/>
      <w:lvlJc w:val="left"/>
      <w:pPr>
        <w:ind w:left="5760" w:hanging="360"/>
      </w:pPr>
      <w:rPr>
        <w:rFonts w:ascii="Courier New" w:hAnsi="Courier New" w:cs="Courier New" w:hint="default"/>
      </w:rPr>
    </w:lvl>
    <w:lvl w:ilvl="8" w:tplc="4C2A7792" w:tentative="1">
      <w:start w:val="1"/>
      <w:numFmt w:val="bullet"/>
      <w:lvlText w:val=""/>
      <w:lvlJc w:val="left"/>
      <w:pPr>
        <w:ind w:left="6480" w:hanging="360"/>
      </w:pPr>
      <w:rPr>
        <w:rFonts w:ascii="Wingdings" w:hAnsi="Wingdings" w:hint="default"/>
      </w:rPr>
    </w:lvl>
  </w:abstractNum>
  <w:abstractNum w:abstractNumId="2" w15:restartNumberingAfterBreak="0">
    <w:nsid w:val="04FA0C53"/>
    <w:multiLevelType w:val="hybridMultilevel"/>
    <w:tmpl w:val="F48C412C"/>
    <w:lvl w:ilvl="0" w:tplc="467C7300">
      <w:start w:val="1"/>
      <w:numFmt w:val="bullet"/>
      <w:lvlText w:val=""/>
      <w:lvlJc w:val="left"/>
      <w:pPr>
        <w:ind w:left="720" w:hanging="360"/>
      </w:pPr>
      <w:rPr>
        <w:rFonts w:ascii="Symbol" w:hAnsi="Symbol" w:hint="default"/>
      </w:rPr>
    </w:lvl>
    <w:lvl w:ilvl="1" w:tplc="55D8D52A" w:tentative="1">
      <w:start w:val="1"/>
      <w:numFmt w:val="bullet"/>
      <w:lvlText w:val="o"/>
      <w:lvlJc w:val="left"/>
      <w:pPr>
        <w:ind w:left="1440" w:hanging="360"/>
      </w:pPr>
      <w:rPr>
        <w:rFonts w:ascii="Courier New" w:hAnsi="Courier New" w:cs="Courier New" w:hint="default"/>
      </w:rPr>
    </w:lvl>
    <w:lvl w:ilvl="2" w:tplc="5F861254" w:tentative="1">
      <w:start w:val="1"/>
      <w:numFmt w:val="bullet"/>
      <w:lvlText w:val=""/>
      <w:lvlJc w:val="left"/>
      <w:pPr>
        <w:ind w:left="2160" w:hanging="360"/>
      </w:pPr>
      <w:rPr>
        <w:rFonts w:ascii="Wingdings" w:hAnsi="Wingdings" w:hint="default"/>
      </w:rPr>
    </w:lvl>
    <w:lvl w:ilvl="3" w:tplc="754A275A" w:tentative="1">
      <w:start w:val="1"/>
      <w:numFmt w:val="bullet"/>
      <w:lvlText w:val=""/>
      <w:lvlJc w:val="left"/>
      <w:pPr>
        <w:ind w:left="2880" w:hanging="360"/>
      </w:pPr>
      <w:rPr>
        <w:rFonts w:ascii="Symbol" w:hAnsi="Symbol" w:hint="default"/>
      </w:rPr>
    </w:lvl>
    <w:lvl w:ilvl="4" w:tplc="0B6EEE7E" w:tentative="1">
      <w:start w:val="1"/>
      <w:numFmt w:val="bullet"/>
      <w:lvlText w:val="o"/>
      <w:lvlJc w:val="left"/>
      <w:pPr>
        <w:ind w:left="3600" w:hanging="360"/>
      </w:pPr>
      <w:rPr>
        <w:rFonts w:ascii="Courier New" w:hAnsi="Courier New" w:cs="Courier New" w:hint="default"/>
      </w:rPr>
    </w:lvl>
    <w:lvl w:ilvl="5" w:tplc="0FB29462" w:tentative="1">
      <w:start w:val="1"/>
      <w:numFmt w:val="bullet"/>
      <w:lvlText w:val=""/>
      <w:lvlJc w:val="left"/>
      <w:pPr>
        <w:ind w:left="4320" w:hanging="360"/>
      </w:pPr>
      <w:rPr>
        <w:rFonts w:ascii="Wingdings" w:hAnsi="Wingdings" w:hint="default"/>
      </w:rPr>
    </w:lvl>
    <w:lvl w:ilvl="6" w:tplc="FD58A5AA" w:tentative="1">
      <w:start w:val="1"/>
      <w:numFmt w:val="bullet"/>
      <w:lvlText w:val=""/>
      <w:lvlJc w:val="left"/>
      <w:pPr>
        <w:ind w:left="5040" w:hanging="360"/>
      </w:pPr>
      <w:rPr>
        <w:rFonts w:ascii="Symbol" w:hAnsi="Symbol" w:hint="default"/>
      </w:rPr>
    </w:lvl>
    <w:lvl w:ilvl="7" w:tplc="F02C8F98" w:tentative="1">
      <w:start w:val="1"/>
      <w:numFmt w:val="bullet"/>
      <w:lvlText w:val="o"/>
      <w:lvlJc w:val="left"/>
      <w:pPr>
        <w:ind w:left="5760" w:hanging="360"/>
      </w:pPr>
      <w:rPr>
        <w:rFonts w:ascii="Courier New" w:hAnsi="Courier New" w:cs="Courier New" w:hint="default"/>
      </w:rPr>
    </w:lvl>
    <w:lvl w:ilvl="8" w:tplc="6616B0CE" w:tentative="1">
      <w:start w:val="1"/>
      <w:numFmt w:val="bullet"/>
      <w:lvlText w:val=""/>
      <w:lvlJc w:val="left"/>
      <w:pPr>
        <w:ind w:left="6480" w:hanging="360"/>
      </w:pPr>
      <w:rPr>
        <w:rFonts w:ascii="Wingdings" w:hAnsi="Wingdings" w:hint="default"/>
      </w:rPr>
    </w:lvl>
  </w:abstractNum>
  <w:abstractNum w:abstractNumId="3" w15:restartNumberingAfterBreak="0">
    <w:nsid w:val="07E752EA"/>
    <w:multiLevelType w:val="hybridMultilevel"/>
    <w:tmpl w:val="3E74693C"/>
    <w:styleLink w:val="ImportedStyle3"/>
    <w:lvl w:ilvl="0" w:tplc="369C6B24">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26C132C">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840DA0A">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6303450">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CB29A56">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F8E21C0">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1AA9D46">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506A9D2">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C2EF10C">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C705625"/>
    <w:multiLevelType w:val="hybridMultilevel"/>
    <w:tmpl w:val="3886DFBA"/>
    <w:lvl w:ilvl="0" w:tplc="7BA4E602">
      <w:start w:val="1"/>
      <w:numFmt w:val="bullet"/>
      <w:lvlText w:val=""/>
      <w:lvlJc w:val="left"/>
      <w:pPr>
        <w:ind w:left="720" w:hanging="360"/>
      </w:pPr>
      <w:rPr>
        <w:rFonts w:ascii="Symbol" w:hAnsi="Symbol" w:hint="default"/>
      </w:rPr>
    </w:lvl>
    <w:lvl w:ilvl="1" w:tplc="566247BC" w:tentative="1">
      <w:start w:val="1"/>
      <w:numFmt w:val="bullet"/>
      <w:lvlText w:val="o"/>
      <w:lvlJc w:val="left"/>
      <w:pPr>
        <w:ind w:left="1440" w:hanging="360"/>
      </w:pPr>
      <w:rPr>
        <w:rFonts w:ascii="Courier New" w:hAnsi="Courier New" w:cs="Courier New" w:hint="default"/>
      </w:rPr>
    </w:lvl>
    <w:lvl w:ilvl="2" w:tplc="71CAEAFA" w:tentative="1">
      <w:start w:val="1"/>
      <w:numFmt w:val="bullet"/>
      <w:lvlText w:val=""/>
      <w:lvlJc w:val="left"/>
      <w:pPr>
        <w:ind w:left="2160" w:hanging="360"/>
      </w:pPr>
      <w:rPr>
        <w:rFonts w:ascii="Wingdings" w:hAnsi="Wingdings" w:hint="default"/>
      </w:rPr>
    </w:lvl>
    <w:lvl w:ilvl="3" w:tplc="07DA7EA8" w:tentative="1">
      <w:start w:val="1"/>
      <w:numFmt w:val="bullet"/>
      <w:lvlText w:val=""/>
      <w:lvlJc w:val="left"/>
      <w:pPr>
        <w:ind w:left="2880" w:hanging="360"/>
      </w:pPr>
      <w:rPr>
        <w:rFonts w:ascii="Symbol" w:hAnsi="Symbol" w:hint="default"/>
      </w:rPr>
    </w:lvl>
    <w:lvl w:ilvl="4" w:tplc="7B3ACA1C" w:tentative="1">
      <w:start w:val="1"/>
      <w:numFmt w:val="bullet"/>
      <w:lvlText w:val="o"/>
      <w:lvlJc w:val="left"/>
      <w:pPr>
        <w:ind w:left="3600" w:hanging="360"/>
      </w:pPr>
      <w:rPr>
        <w:rFonts w:ascii="Courier New" w:hAnsi="Courier New" w:cs="Courier New" w:hint="default"/>
      </w:rPr>
    </w:lvl>
    <w:lvl w:ilvl="5" w:tplc="2ED298DE" w:tentative="1">
      <w:start w:val="1"/>
      <w:numFmt w:val="bullet"/>
      <w:lvlText w:val=""/>
      <w:lvlJc w:val="left"/>
      <w:pPr>
        <w:ind w:left="4320" w:hanging="360"/>
      </w:pPr>
      <w:rPr>
        <w:rFonts w:ascii="Wingdings" w:hAnsi="Wingdings" w:hint="default"/>
      </w:rPr>
    </w:lvl>
    <w:lvl w:ilvl="6" w:tplc="1276916E" w:tentative="1">
      <w:start w:val="1"/>
      <w:numFmt w:val="bullet"/>
      <w:lvlText w:val=""/>
      <w:lvlJc w:val="left"/>
      <w:pPr>
        <w:ind w:left="5040" w:hanging="360"/>
      </w:pPr>
      <w:rPr>
        <w:rFonts w:ascii="Symbol" w:hAnsi="Symbol" w:hint="default"/>
      </w:rPr>
    </w:lvl>
    <w:lvl w:ilvl="7" w:tplc="9BF805AE" w:tentative="1">
      <w:start w:val="1"/>
      <w:numFmt w:val="bullet"/>
      <w:lvlText w:val="o"/>
      <w:lvlJc w:val="left"/>
      <w:pPr>
        <w:ind w:left="5760" w:hanging="360"/>
      </w:pPr>
      <w:rPr>
        <w:rFonts w:ascii="Courier New" w:hAnsi="Courier New" w:cs="Courier New" w:hint="default"/>
      </w:rPr>
    </w:lvl>
    <w:lvl w:ilvl="8" w:tplc="4EB26BE0" w:tentative="1">
      <w:start w:val="1"/>
      <w:numFmt w:val="bullet"/>
      <w:lvlText w:val=""/>
      <w:lvlJc w:val="left"/>
      <w:pPr>
        <w:ind w:left="6480" w:hanging="360"/>
      </w:pPr>
      <w:rPr>
        <w:rFonts w:ascii="Wingdings" w:hAnsi="Wingdings" w:hint="default"/>
      </w:rPr>
    </w:lvl>
  </w:abstractNum>
  <w:abstractNum w:abstractNumId="5" w15:restartNumberingAfterBreak="0">
    <w:nsid w:val="12F91BB7"/>
    <w:multiLevelType w:val="hybridMultilevel"/>
    <w:tmpl w:val="F5F68884"/>
    <w:lvl w:ilvl="0" w:tplc="B73E356E">
      <w:start w:val="1"/>
      <w:numFmt w:val="bullet"/>
      <w:lvlText w:val=""/>
      <w:lvlJc w:val="left"/>
      <w:pPr>
        <w:ind w:left="720" w:hanging="360"/>
      </w:pPr>
      <w:rPr>
        <w:rFonts w:ascii="Symbol" w:hAnsi="Symbol" w:hint="default"/>
      </w:rPr>
    </w:lvl>
    <w:lvl w:ilvl="1" w:tplc="2EE693CA" w:tentative="1">
      <w:start w:val="1"/>
      <w:numFmt w:val="bullet"/>
      <w:lvlText w:val="o"/>
      <w:lvlJc w:val="left"/>
      <w:pPr>
        <w:ind w:left="1440" w:hanging="360"/>
      </w:pPr>
      <w:rPr>
        <w:rFonts w:ascii="Courier New" w:hAnsi="Courier New" w:cs="Courier New" w:hint="default"/>
      </w:rPr>
    </w:lvl>
    <w:lvl w:ilvl="2" w:tplc="1C8EB8FA" w:tentative="1">
      <w:start w:val="1"/>
      <w:numFmt w:val="bullet"/>
      <w:lvlText w:val=""/>
      <w:lvlJc w:val="left"/>
      <w:pPr>
        <w:ind w:left="2160" w:hanging="360"/>
      </w:pPr>
      <w:rPr>
        <w:rFonts w:ascii="Wingdings" w:hAnsi="Wingdings" w:hint="default"/>
      </w:rPr>
    </w:lvl>
    <w:lvl w:ilvl="3" w:tplc="EA3C8748" w:tentative="1">
      <w:start w:val="1"/>
      <w:numFmt w:val="bullet"/>
      <w:lvlText w:val=""/>
      <w:lvlJc w:val="left"/>
      <w:pPr>
        <w:ind w:left="2880" w:hanging="360"/>
      </w:pPr>
      <w:rPr>
        <w:rFonts w:ascii="Symbol" w:hAnsi="Symbol" w:hint="default"/>
      </w:rPr>
    </w:lvl>
    <w:lvl w:ilvl="4" w:tplc="674C590E" w:tentative="1">
      <w:start w:val="1"/>
      <w:numFmt w:val="bullet"/>
      <w:lvlText w:val="o"/>
      <w:lvlJc w:val="left"/>
      <w:pPr>
        <w:ind w:left="3600" w:hanging="360"/>
      </w:pPr>
      <w:rPr>
        <w:rFonts w:ascii="Courier New" w:hAnsi="Courier New" w:cs="Courier New" w:hint="default"/>
      </w:rPr>
    </w:lvl>
    <w:lvl w:ilvl="5" w:tplc="CBAACF14" w:tentative="1">
      <w:start w:val="1"/>
      <w:numFmt w:val="bullet"/>
      <w:lvlText w:val=""/>
      <w:lvlJc w:val="left"/>
      <w:pPr>
        <w:ind w:left="4320" w:hanging="360"/>
      </w:pPr>
      <w:rPr>
        <w:rFonts w:ascii="Wingdings" w:hAnsi="Wingdings" w:hint="default"/>
      </w:rPr>
    </w:lvl>
    <w:lvl w:ilvl="6" w:tplc="DAF81C66" w:tentative="1">
      <w:start w:val="1"/>
      <w:numFmt w:val="bullet"/>
      <w:lvlText w:val=""/>
      <w:lvlJc w:val="left"/>
      <w:pPr>
        <w:ind w:left="5040" w:hanging="360"/>
      </w:pPr>
      <w:rPr>
        <w:rFonts w:ascii="Symbol" w:hAnsi="Symbol" w:hint="default"/>
      </w:rPr>
    </w:lvl>
    <w:lvl w:ilvl="7" w:tplc="B504FCA0" w:tentative="1">
      <w:start w:val="1"/>
      <w:numFmt w:val="bullet"/>
      <w:lvlText w:val="o"/>
      <w:lvlJc w:val="left"/>
      <w:pPr>
        <w:ind w:left="5760" w:hanging="360"/>
      </w:pPr>
      <w:rPr>
        <w:rFonts w:ascii="Courier New" w:hAnsi="Courier New" w:cs="Courier New" w:hint="default"/>
      </w:rPr>
    </w:lvl>
    <w:lvl w:ilvl="8" w:tplc="53C8ACDA" w:tentative="1">
      <w:start w:val="1"/>
      <w:numFmt w:val="bullet"/>
      <w:lvlText w:val=""/>
      <w:lvlJc w:val="left"/>
      <w:pPr>
        <w:ind w:left="6480" w:hanging="360"/>
      </w:pPr>
      <w:rPr>
        <w:rFonts w:ascii="Wingdings" w:hAnsi="Wingdings" w:hint="default"/>
      </w:rPr>
    </w:lvl>
  </w:abstractNum>
  <w:abstractNum w:abstractNumId="6" w15:restartNumberingAfterBreak="0">
    <w:nsid w:val="15574CA3"/>
    <w:multiLevelType w:val="hybridMultilevel"/>
    <w:tmpl w:val="1CAEA5C8"/>
    <w:lvl w:ilvl="0" w:tplc="0C86CBC0">
      <w:start w:val="1"/>
      <w:numFmt w:val="bullet"/>
      <w:lvlText w:val="o"/>
      <w:lvlJc w:val="left"/>
      <w:pPr>
        <w:ind w:left="1080" w:hanging="360"/>
      </w:pPr>
      <w:rPr>
        <w:rFonts w:ascii="Courier New" w:hAnsi="Courier New" w:cs="Courier New" w:hint="default"/>
      </w:rPr>
    </w:lvl>
    <w:lvl w:ilvl="1" w:tplc="052EEE2E" w:tentative="1">
      <w:start w:val="1"/>
      <w:numFmt w:val="bullet"/>
      <w:lvlText w:val="o"/>
      <w:lvlJc w:val="left"/>
      <w:pPr>
        <w:ind w:left="1800" w:hanging="360"/>
      </w:pPr>
      <w:rPr>
        <w:rFonts w:ascii="Courier New" w:hAnsi="Courier New" w:cs="Courier New" w:hint="default"/>
      </w:rPr>
    </w:lvl>
    <w:lvl w:ilvl="2" w:tplc="08E20A6A" w:tentative="1">
      <w:start w:val="1"/>
      <w:numFmt w:val="bullet"/>
      <w:lvlText w:val=""/>
      <w:lvlJc w:val="left"/>
      <w:pPr>
        <w:ind w:left="2520" w:hanging="360"/>
      </w:pPr>
      <w:rPr>
        <w:rFonts w:ascii="Wingdings" w:hAnsi="Wingdings" w:hint="default"/>
      </w:rPr>
    </w:lvl>
    <w:lvl w:ilvl="3" w:tplc="DC125CC6" w:tentative="1">
      <w:start w:val="1"/>
      <w:numFmt w:val="bullet"/>
      <w:lvlText w:val=""/>
      <w:lvlJc w:val="left"/>
      <w:pPr>
        <w:ind w:left="3240" w:hanging="360"/>
      </w:pPr>
      <w:rPr>
        <w:rFonts w:ascii="Symbol" w:hAnsi="Symbol" w:hint="default"/>
      </w:rPr>
    </w:lvl>
    <w:lvl w:ilvl="4" w:tplc="ACF6F010" w:tentative="1">
      <w:start w:val="1"/>
      <w:numFmt w:val="bullet"/>
      <w:lvlText w:val="o"/>
      <w:lvlJc w:val="left"/>
      <w:pPr>
        <w:ind w:left="3960" w:hanging="360"/>
      </w:pPr>
      <w:rPr>
        <w:rFonts w:ascii="Courier New" w:hAnsi="Courier New" w:cs="Courier New" w:hint="default"/>
      </w:rPr>
    </w:lvl>
    <w:lvl w:ilvl="5" w:tplc="484040E4" w:tentative="1">
      <w:start w:val="1"/>
      <w:numFmt w:val="bullet"/>
      <w:lvlText w:val=""/>
      <w:lvlJc w:val="left"/>
      <w:pPr>
        <w:ind w:left="4680" w:hanging="360"/>
      </w:pPr>
      <w:rPr>
        <w:rFonts w:ascii="Wingdings" w:hAnsi="Wingdings" w:hint="default"/>
      </w:rPr>
    </w:lvl>
    <w:lvl w:ilvl="6" w:tplc="FCDAFEC2" w:tentative="1">
      <w:start w:val="1"/>
      <w:numFmt w:val="bullet"/>
      <w:lvlText w:val=""/>
      <w:lvlJc w:val="left"/>
      <w:pPr>
        <w:ind w:left="5400" w:hanging="360"/>
      </w:pPr>
      <w:rPr>
        <w:rFonts w:ascii="Symbol" w:hAnsi="Symbol" w:hint="default"/>
      </w:rPr>
    </w:lvl>
    <w:lvl w:ilvl="7" w:tplc="20B2BDC8" w:tentative="1">
      <w:start w:val="1"/>
      <w:numFmt w:val="bullet"/>
      <w:lvlText w:val="o"/>
      <w:lvlJc w:val="left"/>
      <w:pPr>
        <w:ind w:left="6120" w:hanging="360"/>
      </w:pPr>
      <w:rPr>
        <w:rFonts w:ascii="Courier New" w:hAnsi="Courier New" w:cs="Courier New" w:hint="default"/>
      </w:rPr>
    </w:lvl>
    <w:lvl w:ilvl="8" w:tplc="3746FEBC" w:tentative="1">
      <w:start w:val="1"/>
      <w:numFmt w:val="bullet"/>
      <w:lvlText w:val=""/>
      <w:lvlJc w:val="left"/>
      <w:pPr>
        <w:ind w:left="6840" w:hanging="360"/>
      </w:pPr>
      <w:rPr>
        <w:rFonts w:ascii="Wingdings" w:hAnsi="Wingdings" w:hint="default"/>
      </w:rPr>
    </w:lvl>
  </w:abstractNum>
  <w:abstractNum w:abstractNumId="7" w15:restartNumberingAfterBreak="0">
    <w:nsid w:val="17443D6E"/>
    <w:multiLevelType w:val="hybridMultilevel"/>
    <w:tmpl w:val="2FB45E90"/>
    <w:lvl w:ilvl="0" w:tplc="7E7E3790">
      <w:start w:val="89"/>
      <w:numFmt w:val="bullet"/>
      <w:pStyle w:val="Paragrafoelenco"/>
      <w:lvlText w:val=""/>
      <w:lvlJc w:val="left"/>
      <w:pPr>
        <w:ind w:left="720" w:hanging="360"/>
      </w:pPr>
      <w:rPr>
        <w:rFonts w:ascii="Symbol" w:hAnsi="Symbol" w:hint="default"/>
      </w:rPr>
    </w:lvl>
    <w:lvl w:ilvl="1" w:tplc="E49609B8" w:tentative="1">
      <w:start w:val="1"/>
      <w:numFmt w:val="bullet"/>
      <w:lvlText w:val="o"/>
      <w:lvlJc w:val="left"/>
      <w:pPr>
        <w:ind w:left="1440" w:hanging="360"/>
      </w:pPr>
      <w:rPr>
        <w:rFonts w:ascii="Courier New" w:hAnsi="Courier New" w:cs="Courier New" w:hint="default"/>
      </w:rPr>
    </w:lvl>
    <w:lvl w:ilvl="2" w:tplc="4928D240" w:tentative="1">
      <w:start w:val="1"/>
      <w:numFmt w:val="bullet"/>
      <w:lvlText w:val=""/>
      <w:lvlJc w:val="left"/>
      <w:pPr>
        <w:ind w:left="2160" w:hanging="360"/>
      </w:pPr>
      <w:rPr>
        <w:rFonts w:ascii="Wingdings" w:hAnsi="Wingdings" w:hint="default"/>
      </w:rPr>
    </w:lvl>
    <w:lvl w:ilvl="3" w:tplc="768427AE" w:tentative="1">
      <w:start w:val="1"/>
      <w:numFmt w:val="bullet"/>
      <w:lvlText w:val=""/>
      <w:lvlJc w:val="left"/>
      <w:pPr>
        <w:ind w:left="2880" w:hanging="360"/>
      </w:pPr>
      <w:rPr>
        <w:rFonts w:ascii="Symbol" w:hAnsi="Symbol" w:hint="default"/>
      </w:rPr>
    </w:lvl>
    <w:lvl w:ilvl="4" w:tplc="B2A62FB6" w:tentative="1">
      <w:start w:val="1"/>
      <w:numFmt w:val="bullet"/>
      <w:lvlText w:val="o"/>
      <w:lvlJc w:val="left"/>
      <w:pPr>
        <w:ind w:left="3600" w:hanging="360"/>
      </w:pPr>
      <w:rPr>
        <w:rFonts w:ascii="Courier New" w:hAnsi="Courier New" w:cs="Courier New" w:hint="default"/>
      </w:rPr>
    </w:lvl>
    <w:lvl w:ilvl="5" w:tplc="AD507052" w:tentative="1">
      <w:start w:val="1"/>
      <w:numFmt w:val="bullet"/>
      <w:lvlText w:val=""/>
      <w:lvlJc w:val="left"/>
      <w:pPr>
        <w:ind w:left="4320" w:hanging="360"/>
      </w:pPr>
      <w:rPr>
        <w:rFonts w:ascii="Wingdings" w:hAnsi="Wingdings" w:hint="default"/>
      </w:rPr>
    </w:lvl>
    <w:lvl w:ilvl="6" w:tplc="5C10403C" w:tentative="1">
      <w:start w:val="1"/>
      <w:numFmt w:val="bullet"/>
      <w:lvlText w:val=""/>
      <w:lvlJc w:val="left"/>
      <w:pPr>
        <w:ind w:left="5040" w:hanging="360"/>
      </w:pPr>
      <w:rPr>
        <w:rFonts w:ascii="Symbol" w:hAnsi="Symbol" w:hint="default"/>
      </w:rPr>
    </w:lvl>
    <w:lvl w:ilvl="7" w:tplc="C5DACDE4" w:tentative="1">
      <w:start w:val="1"/>
      <w:numFmt w:val="bullet"/>
      <w:lvlText w:val="o"/>
      <w:lvlJc w:val="left"/>
      <w:pPr>
        <w:ind w:left="5760" w:hanging="360"/>
      </w:pPr>
      <w:rPr>
        <w:rFonts w:ascii="Courier New" w:hAnsi="Courier New" w:cs="Courier New" w:hint="default"/>
      </w:rPr>
    </w:lvl>
    <w:lvl w:ilvl="8" w:tplc="2F321408" w:tentative="1">
      <w:start w:val="1"/>
      <w:numFmt w:val="bullet"/>
      <w:lvlText w:val=""/>
      <w:lvlJc w:val="left"/>
      <w:pPr>
        <w:ind w:left="6480" w:hanging="360"/>
      </w:pPr>
      <w:rPr>
        <w:rFonts w:ascii="Wingdings" w:hAnsi="Wingdings" w:hint="default"/>
      </w:rPr>
    </w:lvl>
  </w:abstractNum>
  <w:abstractNum w:abstractNumId="8" w15:restartNumberingAfterBreak="0">
    <w:nsid w:val="1A62528D"/>
    <w:multiLevelType w:val="hybridMultilevel"/>
    <w:tmpl w:val="50809D36"/>
    <w:lvl w:ilvl="0" w:tplc="6BF8636A">
      <w:start w:val="1"/>
      <w:numFmt w:val="bullet"/>
      <w:lvlText w:val=""/>
      <w:lvlJc w:val="left"/>
      <w:pPr>
        <w:ind w:left="720" w:hanging="360"/>
      </w:pPr>
      <w:rPr>
        <w:rFonts w:ascii="Symbol" w:hAnsi="Symbol" w:hint="default"/>
      </w:rPr>
    </w:lvl>
    <w:lvl w:ilvl="1" w:tplc="3FAC14B4" w:tentative="1">
      <w:start w:val="1"/>
      <w:numFmt w:val="bullet"/>
      <w:lvlText w:val="o"/>
      <w:lvlJc w:val="left"/>
      <w:pPr>
        <w:ind w:left="1440" w:hanging="360"/>
      </w:pPr>
      <w:rPr>
        <w:rFonts w:ascii="Courier New" w:hAnsi="Courier New" w:cs="Courier New" w:hint="default"/>
      </w:rPr>
    </w:lvl>
    <w:lvl w:ilvl="2" w:tplc="7AC2E9C2" w:tentative="1">
      <w:start w:val="1"/>
      <w:numFmt w:val="bullet"/>
      <w:lvlText w:val=""/>
      <w:lvlJc w:val="left"/>
      <w:pPr>
        <w:ind w:left="2160" w:hanging="360"/>
      </w:pPr>
      <w:rPr>
        <w:rFonts w:ascii="Wingdings" w:hAnsi="Wingdings" w:hint="default"/>
      </w:rPr>
    </w:lvl>
    <w:lvl w:ilvl="3" w:tplc="597081BC" w:tentative="1">
      <w:start w:val="1"/>
      <w:numFmt w:val="bullet"/>
      <w:lvlText w:val=""/>
      <w:lvlJc w:val="left"/>
      <w:pPr>
        <w:ind w:left="2880" w:hanging="360"/>
      </w:pPr>
      <w:rPr>
        <w:rFonts w:ascii="Symbol" w:hAnsi="Symbol" w:hint="default"/>
      </w:rPr>
    </w:lvl>
    <w:lvl w:ilvl="4" w:tplc="8B34E5F2" w:tentative="1">
      <w:start w:val="1"/>
      <w:numFmt w:val="bullet"/>
      <w:lvlText w:val="o"/>
      <w:lvlJc w:val="left"/>
      <w:pPr>
        <w:ind w:left="3600" w:hanging="360"/>
      </w:pPr>
      <w:rPr>
        <w:rFonts w:ascii="Courier New" w:hAnsi="Courier New" w:cs="Courier New" w:hint="default"/>
      </w:rPr>
    </w:lvl>
    <w:lvl w:ilvl="5" w:tplc="26AA9820" w:tentative="1">
      <w:start w:val="1"/>
      <w:numFmt w:val="bullet"/>
      <w:lvlText w:val=""/>
      <w:lvlJc w:val="left"/>
      <w:pPr>
        <w:ind w:left="4320" w:hanging="360"/>
      </w:pPr>
      <w:rPr>
        <w:rFonts w:ascii="Wingdings" w:hAnsi="Wingdings" w:hint="default"/>
      </w:rPr>
    </w:lvl>
    <w:lvl w:ilvl="6" w:tplc="8BBC524E" w:tentative="1">
      <w:start w:val="1"/>
      <w:numFmt w:val="bullet"/>
      <w:lvlText w:val=""/>
      <w:lvlJc w:val="left"/>
      <w:pPr>
        <w:ind w:left="5040" w:hanging="360"/>
      </w:pPr>
      <w:rPr>
        <w:rFonts w:ascii="Symbol" w:hAnsi="Symbol" w:hint="default"/>
      </w:rPr>
    </w:lvl>
    <w:lvl w:ilvl="7" w:tplc="D10C3FA0" w:tentative="1">
      <w:start w:val="1"/>
      <w:numFmt w:val="bullet"/>
      <w:lvlText w:val="o"/>
      <w:lvlJc w:val="left"/>
      <w:pPr>
        <w:ind w:left="5760" w:hanging="360"/>
      </w:pPr>
      <w:rPr>
        <w:rFonts w:ascii="Courier New" w:hAnsi="Courier New" w:cs="Courier New" w:hint="default"/>
      </w:rPr>
    </w:lvl>
    <w:lvl w:ilvl="8" w:tplc="30627D84" w:tentative="1">
      <w:start w:val="1"/>
      <w:numFmt w:val="bullet"/>
      <w:lvlText w:val=""/>
      <w:lvlJc w:val="left"/>
      <w:pPr>
        <w:ind w:left="6480" w:hanging="360"/>
      </w:pPr>
      <w:rPr>
        <w:rFonts w:ascii="Wingdings" w:hAnsi="Wingdings" w:hint="default"/>
      </w:rPr>
    </w:lvl>
  </w:abstractNum>
  <w:abstractNum w:abstractNumId="9" w15:restartNumberingAfterBreak="0">
    <w:nsid w:val="1C232DE7"/>
    <w:multiLevelType w:val="hybridMultilevel"/>
    <w:tmpl w:val="4A8EA7F2"/>
    <w:lvl w:ilvl="0" w:tplc="A4500196">
      <w:start w:val="1"/>
      <w:numFmt w:val="decimal"/>
      <w:lvlText w:val="%1."/>
      <w:lvlJc w:val="left"/>
      <w:pPr>
        <w:ind w:left="720" w:hanging="360"/>
      </w:pPr>
      <w:rPr>
        <w:rFonts w:hint="default"/>
      </w:rPr>
    </w:lvl>
    <w:lvl w:ilvl="1" w:tplc="3BCA1708" w:tentative="1">
      <w:start w:val="1"/>
      <w:numFmt w:val="bullet"/>
      <w:lvlText w:val="o"/>
      <w:lvlJc w:val="left"/>
      <w:pPr>
        <w:ind w:left="1440" w:hanging="360"/>
      </w:pPr>
      <w:rPr>
        <w:rFonts w:ascii="Courier New" w:hAnsi="Courier New" w:cs="Courier New" w:hint="default"/>
      </w:rPr>
    </w:lvl>
    <w:lvl w:ilvl="2" w:tplc="E4A4EE1A" w:tentative="1">
      <w:start w:val="1"/>
      <w:numFmt w:val="bullet"/>
      <w:lvlText w:val=""/>
      <w:lvlJc w:val="left"/>
      <w:pPr>
        <w:ind w:left="2160" w:hanging="360"/>
      </w:pPr>
      <w:rPr>
        <w:rFonts w:ascii="Wingdings" w:hAnsi="Wingdings" w:hint="default"/>
      </w:rPr>
    </w:lvl>
    <w:lvl w:ilvl="3" w:tplc="DEEED648" w:tentative="1">
      <w:start w:val="1"/>
      <w:numFmt w:val="bullet"/>
      <w:lvlText w:val=""/>
      <w:lvlJc w:val="left"/>
      <w:pPr>
        <w:ind w:left="2880" w:hanging="360"/>
      </w:pPr>
      <w:rPr>
        <w:rFonts w:ascii="Symbol" w:hAnsi="Symbol" w:hint="default"/>
      </w:rPr>
    </w:lvl>
    <w:lvl w:ilvl="4" w:tplc="1196FEC2" w:tentative="1">
      <w:start w:val="1"/>
      <w:numFmt w:val="bullet"/>
      <w:lvlText w:val="o"/>
      <w:lvlJc w:val="left"/>
      <w:pPr>
        <w:ind w:left="3600" w:hanging="360"/>
      </w:pPr>
      <w:rPr>
        <w:rFonts w:ascii="Courier New" w:hAnsi="Courier New" w:cs="Courier New" w:hint="default"/>
      </w:rPr>
    </w:lvl>
    <w:lvl w:ilvl="5" w:tplc="0D3C1FCC" w:tentative="1">
      <w:start w:val="1"/>
      <w:numFmt w:val="bullet"/>
      <w:lvlText w:val=""/>
      <w:lvlJc w:val="left"/>
      <w:pPr>
        <w:ind w:left="4320" w:hanging="360"/>
      </w:pPr>
      <w:rPr>
        <w:rFonts w:ascii="Wingdings" w:hAnsi="Wingdings" w:hint="default"/>
      </w:rPr>
    </w:lvl>
    <w:lvl w:ilvl="6" w:tplc="58726B18" w:tentative="1">
      <w:start w:val="1"/>
      <w:numFmt w:val="bullet"/>
      <w:lvlText w:val=""/>
      <w:lvlJc w:val="left"/>
      <w:pPr>
        <w:ind w:left="5040" w:hanging="360"/>
      </w:pPr>
      <w:rPr>
        <w:rFonts w:ascii="Symbol" w:hAnsi="Symbol" w:hint="default"/>
      </w:rPr>
    </w:lvl>
    <w:lvl w:ilvl="7" w:tplc="E046A058" w:tentative="1">
      <w:start w:val="1"/>
      <w:numFmt w:val="bullet"/>
      <w:lvlText w:val="o"/>
      <w:lvlJc w:val="left"/>
      <w:pPr>
        <w:ind w:left="5760" w:hanging="360"/>
      </w:pPr>
      <w:rPr>
        <w:rFonts w:ascii="Courier New" w:hAnsi="Courier New" w:cs="Courier New" w:hint="default"/>
      </w:rPr>
    </w:lvl>
    <w:lvl w:ilvl="8" w:tplc="C6B20FA8" w:tentative="1">
      <w:start w:val="1"/>
      <w:numFmt w:val="bullet"/>
      <w:lvlText w:val=""/>
      <w:lvlJc w:val="left"/>
      <w:pPr>
        <w:ind w:left="6480" w:hanging="360"/>
      </w:pPr>
      <w:rPr>
        <w:rFonts w:ascii="Wingdings" w:hAnsi="Wingdings" w:hint="default"/>
      </w:rPr>
    </w:lvl>
  </w:abstractNum>
  <w:abstractNum w:abstractNumId="10" w15:restartNumberingAfterBreak="0">
    <w:nsid w:val="1C6053CA"/>
    <w:multiLevelType w:val="hybridMultilevel"/>
    <w:tmpl w:val="4D648E20"/>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BF229CB"/>
    <w:multiLevelType w:val="hybridMultilevel"/>
    <w:tmpl w:val="032C1BF2"/>
    <w:styleLink w:val="Bullets0"/>
    <w:lvl w:ilvl="0" w:tplc="DADCA3D0">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EDA44B6E">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F80F80A">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197854FE">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35E8A52">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C88D84E">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DF66D7F2">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5C82138">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E7602CE">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 w15:restartNumberingAfterBreak="0">
    <w:nsid w:val="2D472B92"/>
    <w:multiLevelType w:val="hybridMultilevel"/>
    <w:tmpl w:val="5BBCD42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1C209B7"/>
    <w:multiLevelType w:val="hybridMultilevel"/>
    <w:tmpl w:val="DA7A3E12"/>
    <w:lvl w:ilvl="0" w:tplc="195418CC">
      <w:start w:val="1"/>
      <w:numFmt w:val="bullet"/>
      <w:lvlText w:val=""/>
      <w:lvlJc w:val="left"/>
      <w:pPr>
        <w:ind w:left="720" w:hanging="360"/>
      </w:pPr>
      <w:rPr>
        <w:rFonts w:ascii="Symbol" w:hAnsi="Symbol" w:hint="default"/>
      </w:rPr>
    </w:lvl>
    <w:lvl w:ilvl="1" w:tplc="B792CE8E" w:tentative="1">
      <w:start w:val="1"/>
      <w:numFmt w:val="bullet"/>
      <w:lvlText w:val="o"/>
      <w:lvlJc w:val="left"/>
      <w:pPr>
        <w:ind w:left="1440" w:hanging="360"/>
      </w:pPr>
      <w:rPr>
        <w:rFonts w:ascii="Courier New" w:hAnsi="Courier New" w:cs="Courier New" w:hint="default"/>
      </w:rPr>
    </w:lvl>
    <w:lvl w:ilvl="2" w:tplc="A82413A8" w:tentative="1">
      <w:start w:val="1"/>
      <w:numFmt w:val="bullet"/>
      <w:lvlText w:val=""/>
      <w:lvlJc w:val="left"/>
      <w:pPr>
        <w:ind w:left="2160" w:hanging="360"/>
      </w:pPr>
      <w:rPr>
        <w:rFonts w:ascii="Wingdings" w:hAnsi="Wingdings" w:hint="default"/>
      </w:rPr>
    </w:lvl>
    <w:lvl w:ilvl="3" w:tplc="9C76EF6A" w:tentative="1">
      <w:start w:val="1"/>
      <w:numFmt w:val="bullet"/>
      <w:lvlText w:val=""/>
      <w:lvlJc w:val="left"/>
      <w:pPr>
        <w:ind w:left="2880" w:hanging="360"/>
      </w:pPr>
      <w:rPr>
        <w:rFonts w:ascii="Symbol" w:hAnsi="Symbol" w:hint="default"/>
      </w:rPr>
    </w:lvl>
    <w:lvl w:ilvl="4" w:tplc="6DFE058A" w:tentative="1">
      <w:start w:val="1"/>
      <w:numFmt w:val="bullet"/>
      <w:lvlText w:val="o"/>
      <w:lvlJc w:val="left"/>
      <w:pPr>
        <w:ind w:left="3600" w:hanging="360"/>
      </w:pPr>
      <w:rPr>
        <w:rFonts w:ascii="Courier New" w:hAnsi="Courier New" w:cs="Courier New" w:hint="default"/>
      </w:rPr>
    </w:lvl>
    <w:lvl w:ilvl="5" w:tplc="BE58B2B4" w:tentative="1">
      <w:start w:val="1"/>
      <w:numFmt w:val="bullet"/>
      <w:lvlText w:val=""/>
      <w:lvlJc w:val="left"/>
      <w:pPr>
        <w:ind w:left="4320" w:hanging="360"/>
      </w:pPr>
      <w:rPr>
        <w:rFonts w:ascii="Wingdings" w:hAnsi="Wingdings" w:hint="default"/>
      </w:rPr>
    </w:lvl>
    <w:lvl w:ilvl="6" w:tplc="30D2590A" w:tentative="1">
      <w:start w:val="1"/>
      <w:numFmt w:val="bullet"/>
      <w:lvlText w:val=""/>
      <w:lvlJc w:val="left"/>
      <w:pPr>
        <w:ind w:left="5040" w:hanging="360"/>
      </w:pPr>
      <w:rPr>
        <w:rFonts w:ascii="Symbol" w:hAnsi="Symbol" w:hint="default"/>
      </w:rPr>
    </w:lvl>
    <w:lvl w:ilvl="7" w:tplc="607C0BF6" w:tentative="1">
      <w:start w:val="1"/>
      <w:numFmt w:val="bullet"/>
      <w:lvlText w:val="o"/>
      <w:lvlJc w:val="left"/>
      <w:pPr>
        <w:ind w:left="5760" w:hanging="360"/>
      </w:pPr>
      <w:rPr>
        <w:rFonts w:ascii="Courier New" w:hAnsi="Courier New" w:cs="Courier New" w:hint="default"/>
      </w:rPr>
    </w:lvl>
    <w:lvl w:ilvl="8" w:tplc="4522778E" w:tentative="1">
      <w:start w:val="1"/>
      <w:numFmt w:val="bullet"/>
      <w:lvlText w:val=""/>
      <w:lvlJc w:val="left"/>
      <w:pPr>
        <w:ind w:left="6480" w:hanging="360"/>
      </w:pPr>
      <w:rPr>
        <w:rFonts w:ascii="Wingdings" w:hAnsi="Wingdings" w:hint="default"/>
      </w:rPr>
    </w:lvl>
  </w:abstractNum>
  <w:abstractNum w:abstractNumId="14" w15:restartNumberingAfterBreak="0">
    <w:nsid w:val="31C875F4"/>
    <w:multiLevelType w:val="hybridMultilevel"/>
    <w:tmpl w:val="C37E3E74"/>
    <w:lvl w:ilvl="0" w:tplc="32F446BC">
      <w:start w:val="1"/>
      <w:numFmt w:val="bullet"/>
      <w:lvlText w:val=""/>
      <w:lvlJc w:val="left"/>
      <w:pPr>
        <w:ind w:left="720" w:hanging="360"/>
      </w:pPr>
      <w:rPr>
        <w:rFonts w:ascii="Symbol" w:hAnsi="Symbol" w:hint="default"/>
      </w:rPr>
    </w:lvl>
    <w:lvl w:ilvl="1" w:tplc="1B7CAEBA" w:tentative="1">
      <w:start w:val="1"/>
      <w:numFmt w:val="bullet"/>
      <w:lvlText w:val="o"/>
      <w:lvlJc w:val="left"/>
      <w:pPr>
        <w:ind w:left="1440" w:hanging="360"/>
      </w:pPr>
      <w:rPr>
        <w:rFonts w:ascii="Courier New" w:hAnsi="Courier New" w:cs="Courier New" w:hint="default"/>
      </w:rPr>
    </w:lvl>
    <w:lvl w:ilvl="2" w:tplc="A0BCF980" w:tentative="1">
      <w:start w:val="1"/>
      <w:numFmt w:val="bullet"/>
      <w:lvlText w:val=""/>
      <w:lvlJc w:val="left"/>
      <w:pPr>
        <w:ind w:left="2160" w:hanging="360"/>
      </w:pPr>
      <w:rPr>
        <w:rFonts w:ascii="Wingdings" w:hAnsi="Wingdings" w:hint="default"/>
      </w:rPr>
    </w:lvl>
    <w:lvl w:ilvl="3" w:tplc="503EDEE6" w:tentative="1">
      <w:start w:val="1"/>
      <w:numFmt w:val="bullet"/>
      <w:lvlText w:val=""/>
      <w:lvlJc w:val="left"/>
      <w:pPr>
        <w:ind w:left="2880" w:hanging="360"/>
      </w:pPr>
      <w:rPr>
        <w:rFonts w:ascii="Symbol" w:hAnsi="Symbol" w:hint="default"/>
      </w:rPr>
    </w:lvl>
    <w:lvl w:ilvl="4" w:tplc="97BC7D66" w:tentative="1">
      <w:start w:val="1"/>
      <w:numFmt w:val="bullet"/>
      <w:lvlText w:val="o"/>
      <w:lvlJc w:val="left"/>
      <w:pPr>
        <w:ind w:left="3600" w:hanging="360"/>
      </w:pPr>
      <w:rPr>
        <w:rFonts w:ascii="Courier New" w:hAnsi="Courier New" w:cs="Courier New" w:hint="default"/>
      </w:rPr>
    </w:lvl>
    <w:lvl w:ilvl="5" w:tplc="32FE9C8A" w:tentative="1">
      <w:start w:val="1"/>
      <w:numFmt w:val="bullet"/>
      <w:lvlText w:val=""/>
      <w:lvlJc w:val="left"/>
      <w:pPr>
        <w:ind w:left="4320" w:hanging="360"/>
      </w:pPr>
      <w:rPr>
        <w:rFonts w:ascii="Wingdings" w:hAnsi="Wingdings" w:hint="default"/>
      </w:rPr>
    </w:lvl>
    <w:lvl w:ilvl="6" w:tplc="D7F8FD6A" w:tentative="1">
      <w:start w:val="1"/>
      <w:numFmt w:val="bullet"/>
      <w:lvlText w:val=""/>
      <w:lvlJc w:val="left"/>
      <w:pPr>
        <w:ind w:left="5040" w:hanging="360"/>
      </w:pPr>
      <w:rPr>
        <w:rFonts w:ascii="Symbol" w:hAnsi="Symbol" w:hint="default"/>
      </w:rPr>
    </w:lvl>
    <w:lvl w:ilvl="7" w:tplc="98B25A02" w:tentative="1">
      <w:start w:val="1"/>
      <w:numFmt w:val="bullet"/>
      <w:lvlText w:val="o"/>
      <w:lvlJc w:val="left"/>
      <w:pPr>
        <w:ind w:left="5760" w:hanging="360"/>
      </w:pPr>
      <w:rPr>
        <w:rFonts w:ascii="Courier New" w:hAnsi="Courier New" w:cs="Courier New" w:hint="default"/>
      </w:rPr>
    </w:lvl>
    <w:lvl w:ilvl="8" w:tplc="8E5AA24E" w:tentative="1">
      <w:start w:val="1"/>
      <w:numFmt w:val="bullet"/>
      <w:lvlText w:val=""/>
      <w:lvlJc w:val="left"/>
      <w:pPr>
        <w:ind w:left="6480" w:hanging="360"/>
      </w:pPr>
      <w:rPr>
        <w:rFonts w:ascii="Wingdings" w:hAnsi="Wingdings" w:hint="default"/>
      </w:rPr>
    </w:lvl>
  </w:abstractNum>
  <w:abstractNum w:abstractNumId="15" w15:restartNumberingAfterBreak="0">
    <w:nsid w:val="35C7626F"/>
    <w:multiLevelType w:val="hybridMultilevel"/>
    <w:tmpl w:val="062C4892"/>
    <w:lvl w:ilvl="0" w:tplc="4A9A8DF4">
      <w:start w:val="1"/>
      <w:numFmt w:val="decimal"/>
      <w:lvlText w:val="%1."/>
      <w:lvlJc w:val="left"/>
      <w:pPr>
        <w:ind w:left="720" w:hanging="360"/>
      </w:pPr>
      <w:rPr>
        <w:rFonts w:hint="default"/>
      </w:rPr>
    </w:lvl>
    <w:lvl w:ilvl="1" w:tplc="6054D442" w:tentative="1">
      <w:start w:val="1"/>
      <w:numFmt w:val="bullet"/>
      <w:lvlText w:val="o"/>
      <w:lvlJc w:val="left"/>
      <w:pPr>
        <w:ind w:left="1440" w:hanging="360"/>
      </w:pPr>
      <w:rPr>
        <w:rFonts w:ascii="Courier New" w:hAnsi="Courier New" w:cs="Courier New" w:hint="default"/>
      </w:rPr>
    </w:lvl>
    <w:lvl w:ilvl="2" w:tplc="73B0A8BC" w:tentative="1">
      <w:start w:val="1"/>
      <w:numFmt w:val="bullet"/>
      <w:lvlText w:val=""/>
      <w:lvlJc w:val="left"/>
      <w:pPr>
        <w:ind w:left="2160" w:hanging="360"/>
      </w:pPr>
      <w:rPr>
        <w:rFonts w:ascii="Wingdings" w:hAnsi="Wingdings" w:hint="default"/>
      </w:rPr>
    </w:lvl>
    <w:lvl w:ilvl="3" w:tplc="BD1EC44A" w:tentative="1">
      <w:start w:val="1"/>
      <w:numFmt w:val="bullet"/>
      <w:lvlText w:val=""/>
      <w:lvlJc w:val="left"/>
      <w:pPr>
        <w:ind w:left="2880" w:hanging="360"/>
      </w:pPr>
      <w:rPr>
        <w:rFonts w:ascii="Symbol" w:hAnsi="Symbol" w:hint="default"/>
      </w:rPr>
    </w:lvl>
    <w:lvl w:ilvl="4" w:tplc="C210715E" w:tentative="1">
      <w:start w:val="1"/>
      <w:numFmt w:val="bullet"/>
      <w:lvlText w:val="o"/>
      <w:lvlJc w:val="left"/>
      <w:pPr>
        <w:ind w:left="3600" w:hanging="360"/>
      </w:pPr>
      <w:rPr>
        <w:rFonts w:ascii="Courier New" w:hAnsi="Courier New" w:cs="Courier New" w:hint="default"/>
      </w:rPr>
    </w:lvl>
    <w:lvl w:ilvl="5" w:tplc="B0AA0AE4" w:tentative="1">
      <w:start w:val="1"/>
      <w:numFmt w:val="bullet"/>
      <w:lvlText w:val=""/>
      <w:lvlJc w:val="left"/>
      <w:pPr>
        <w:ind w:left="4320" w:hanging="360"/>
      </w:pPr>
      <w:rPr>
        <w:rFonts w:ascii="Wingdings" w:hAnsi="Wingdings" w:hint="default"/>
      </w:rPr>
    </w:lvl>
    <w:lvl w:ilvl="6" w:tplc="4964FBD8" w:tentative="1">
      <w:start w:val="1"/>
      <w:numFmt w:val="bullet"/>
      <w:lvlText w:val=""/>
      <w:lvlJc w:val="left"/>
      <w:pPr>
        <w:ind w:left="5040" w:hanging="360"/>
      </w:pPr>
      <w:rPr>
        <w:rFonts w:ascii="Symbol" w:hAnsi="Symbol" w:hint="default"/>
      </w:rPr>
    </w:lvl>
    <w:lvl w:ilvl="7" w:tplc="58F048B6" w:tentative="1">
      <w:start w:val="1"/>
      <w:numFmt w:val="bullet"/>
      <w:lvlText w:val="o"/>
      <w:lvlJc w:val="left"/>
      <w:pPr>
        <w:ind w:left="5760" w:hanging="360"/>
      </w:pPr>
      <w:rPr>
        <w:rFonts w:ascii="Courier New" w:hAnsi="Courier New" w:cs="Courier New" w:hint="default"/>
      </w:rPr>
    </w:lvl>
    <w:lvl w:ilvl="8" w:tplc="E83A75C2" w:tentative="1">
      <w:start w:val="1"/>
      <w:numFmt w:val="bullet"/>
      <w:lvlText w:val=""/>
      <w:lvlJc w:val="left"/>
      <w:pPr>
        <w:ind w:left="6480" w:hanging="360"/>
      </w:pPr>
      <w:rPr>
        <w:rFonts w:ascii="Wingdings" w:hAnsi="Wingdings" w:hint="default"/>
      </w:rPr>
    </w:lvl>
  </w:abstractNum>
  <w:abstractNum w:abstractNumId="16" w15:restartNumberingAfterBreak="0">
    <w:nsid w:val="385F4B1A"/>
    <w:multiLevelType w:val="hybridMultilevel"/>
    <w:tmpl w:val="DC4022AE"/>
    <w:lvl w:ilvl="0" w:tplc="C910287E">
      <w:start w:val="1"/>
      <w:numFmt w:val="bullet"/>
      <w:lvlText w:val=""/>
      <w:lvlJc w:val="left"/>
      <w:pPr>
        <w:ind w:left="720" w:hanging="360"/>
      </w:pPr>
      <w:rPr>
        <w:rFonts w:ascii="Symbol" w:hAnsi="Symbol" w:hint="default"/>
      </w:rPr>
    </w:lvl>
    <w:lvl w:ilvl="1" w:tplc="CE6CAFC8" w:tentative="1">
      <w:start w:val="1"/>
      <w:numFmt w:val="bullet"/>
      <w:lvlText w:val="o"/>
      <w:lvlJc w:val="left"/>
      <w:pPr>
        <w:ind w:left="1440" w:hanging="360"/>
      </w:pPr>
      <w:rPr>
        <w:rFonts w:ascii="Courier New" w:hAnsi="Courier New" w:cs="Courier New" w:hint="default"/>
      </w:rPr>
    </w:lvl>
    <w:lvl w:ilvl="2" w:tplc="35D808AE" w:tentative="1">
      <w:start w:val="1"/>
      <w:numFmt w:val="bullet"/>
      <w:lvlText w:val=""/>
      <w:lvlJc w:val="left"/>
      <w:pPr>
        <w:ind w:left="2160" w:hanging="360"/>
      </w:pPr>
      <w:rPr>
        <w:rFonts w:ascii="Wingdings" w:hAnsi="Wingdings" w:hint="default"/>
      </w:rPr>
    </w:lvl>
    <w:lvl w:ilvl="3" w:tplc="63144B96" w:tentative="1">
      <w:start w:val="1"/>
      <w:numFmt w:val="bullet"/>
      <w:lvlText w:val=""/>
      <w:lvlJc w:val="left"/>
      <w:pPr>
        <w:ind w:left="2880" w:hanging="360"/>
      </w:pPr>
      <w:rPr>
        <w:rFonts w:ascii="Symbol" w:hAnsi="Symbol" w:hint="default"/>
      </w:rPr>
    </w:lvl>
    <w:lvl w:ilvl="4" w:tplc="2E886048" w:tentative="1">
      <w:start w:val="1"/>
      <w:numFmt w:val="bullet"/>
      <w:lvlText w:val="o"/>
      <w:lvlJc w:val="left"/>
      <w:pPr>
        <w:ind w:left="3600" w:hanging="360"/>
      </w:pPr>
      <w:rPr>
        <w:rFonts w:ascii="Courier New" w:hAnsi="Courier New" w:cs="Courier New" w:hint="default"/>
      </w:rPr>
    </w:lvl>
    <w:lvl w:ilvl="5" w:tplc="1F5682DC" w:tentative="1">
      <w:start w:val="1"/>
      <w:numFmt w:val="bullet"/>
      <w:lvlText w:val=""/>
      <w:lvlJc w:val="left"/>
      <w:pPr>
        <w:ind w:left="4320" w:hanging="360"/>
      </w:pPr>
      <w:rPr>
        <w:rFonts w:ascii="Wingdings" w:hAnsi="Wingdings" w:hint="default"/>
      </w:rPr>
    </w:lvl>
    <w:lvl w:ilvl="6" w:tplc="B95A47CC" w:tentative="1">
      <w:start w:val="1"/>
      <w:numFmt w:val="bullet"/>
      <w:lvlText w:val=""/>
      <w:lvlJc w:val="left"/>
      <w:pPr>
        <w:ind w:left="5040" w:hanging="360"/>
      </w:pPr>
      <w:rPr>
        <w:rFonts w:ascii="Symbol" w:hAnsi="Symbol" w:hint="default"/>
      </w:rPr>
    </w:lvl>
    <w:lvl w:ilvl="7" w:tplc="C0A03804" w:tentative="1">
      <w:start w:val="1"/>
      <w:numFmt w:val="bullet"/>
      <w:lvlText w:val="o"/>
      <w:lvlJc w:val="left"/>
      <w:pPr>
        <w:ind w:left="5760" w:hanging="360"/>
      </w:pPr>
      <w:rPr>
        <w:rFonts w:ascii="Courier New" w:hAnsi="Courier New" w:cs="Courier New" w:hint="default"/>
      </w:rPr>
    </w:lvl>
    <w:lvl w:ilvl="8" w:tplc="3D94DF0E" w:tentative="1">
      <w:start w:val="1"/>
      <w:numFmt w:val="bullet"/>
      <w:lvlText w:val=""/>
      <w:lvlJc w:val="left"/>
      <w:pPr>
        <w:ind w:left="6480" w:hanging="360"/>
      </w:pPr>
      <w:rPr>
        <w:rFonts w:ascii="Wingdings" w:hAnsi="Wingdings" w:hint="default"/>
      </w:rPr>
    </w:lvl>
  </w:abstractNum>
  <w:abstractNum w:abstractNumId="17" w15:restartNumberingAfterBreak="0">
    <w:nsid w:val="3BEA4FF2"/>
    <w:multiLevelType w:val="hybridMultilevel"/>
    <w:tmpl w:val="7C30DD28"/>
    <w:lvl w:ilvl="0" w:tplc="DF7653D8">
      <w:start w:val="1"/>
      <w:numFmt w:val="bullet"/>
      <w:lvlText w:val=""/>
      <w:lvlJc w:val="left"/>
      <w:pPr>
        <w:ind w:left="1080" w:hanging="360"/>
      </w:pPr>
      <w:rPr>
        <w:rFonts w:ascii="Symbol" w:hAnsi="Symbol" w:hint="default"/>
      </w:rPr>
    </w:lvl>
    <w:lvl w:ilvl="1" w:tplc="F626CC4E" w:tentative="1">
      <w:start w:val="1"/>
      <w:numFmt w:val="bullet"/>
      <w:lvlText w:val="o"/>
      <w:lvlJc w:val="left"/>
      <w:pPr>
        <w:ind w:left="1800" w:hanging="360"/>
      </w:pPr>
      <w:rPr>
        <w:rFonts w:ascii="Courier New" w:hAnsi="Courier New" w:cs="Courier New" w:hint="default"/>
      </w:rPr>
    </w:lvl>
    <w:lvl w:ilvl="2" w:tplc="7B62CBF4" w:tentative="1">
      <w:start w:val="1"/>
      <w:numFmt w:val="bullet"/>
      <w:lvlText w:val=""/>
      <w:lvlJc w:val="left"/>
      <w:pPr>
        <w:ind w:left="2520" w:hanging="360"/>
      </w:pPr>
      <w:rPr>
        <w:rFonts w:ascii="Wingdings" w:hAnsi="Wingdings" w:hint="default"/>
      </w:rPr>
    </w:lvl>
    <w:lvl w:ilvl="3" w:tplc="E49613B2" w:tentative="1">
      <w:start w:val="1"/>
      <w:numFmt w:val="bullet"/>
      <w:lvlText w:val=""/>
      <w:lvlJc w:val="left"/>
      <w:pPr>
        <w:ind w:left="3240" w:hanging="360"/>
      </w:pPr>
      <w:rPr>
        <w:rFonts w:ascii="Symbol" w:hAnsi="Symbol" w:hint="default"/>
      </w:rPr>
    </w:lvl>
    <w:lvl w:ilvl="4" w:tplc="F4C48348" w:tentative="1">
      <w:start w:val="1"/>
      <w:numFmt w:val="bullet"/>
      <w:lvlText w:val="o"/>
      <w:lvlJc w:val="left"/>
      <w:pPr>
        <w:ind w:left="3960" w:hanging="360"/>
      </w:pPr>
      <w:rPr>
        <w:rFonts w:ascii="Courier New" w:hAnsi="Courier New" w:cs="Courier New" w:hint="default"/>
      </w:rPr>
    </w:lvl>
    <w:lvl w:ilvl="5" w:tplc="C3040AA0" w:tentative="1">
      <w:start w:val="1"/>
      <w:numFmt w:val="bullet"/>
      <w:lvlText w:val=""/>
      <w:lvlJc w:val="left"/>
      <w:pPr>
        <w:ind w:left="4680" w:hanging="360"/>
      </w:pPr>
      <w:rPr>
        <w:rFonts w:ascii="Wingdings" w:hAnsi="Wingdings" w:hint="default"/>
      </w:rPr>
    </w:lvl>
    <w:lvl w:ilvl="6" w:tplc="D6FAACA8" w:tentative="1">
      <w:start w:val="1"/>
      <w:numFmt w:val="bullet"/>
      <w:lvlText w:val=""/>
      <w:lvlJc w:val="left"/>
      <w:pPr>
        <w:ind w:left="5400" w:hanging="360"/>
      </w:pPr>
      <w:rPr>
        <w:rFonts w:ascii="Symbol" w:hAnsi="Symbol" w:hint="default"/>
      </w:rPr>
    </w:lvl>
    <w:lvl w:ilvl="7" w:tplc="5096067C" w:tentative="1">
      <w:start w:val="1"/>
      <w:numFmt w:val="bullet"/>
      <w:lvlText w:val="o"/>
      <w:lvlJc w:val="left"/>
      <w:pPr>
        <w:ind w:left="6120" w:hanging="360"/>
      </w:pPr>
      <w:rPr>
        <w:rFonts w:ascii="Courier New" w:hAnsi="Courier New" w:cs="Courier New" w:hint="default"/>
      </w:rPr>
    </w:lvl>
    <w:lvl w:ilvl="8" w:tplc="29FC228E" w:tentative="1">
      <w:start w:val="1"/>
      <w:numFmt w:val="bullet"/>
      <w:lvlText w:val=""/>
      <w:lvlJc w:val="left"/>
      <w:pPr>
        <w:ind w:left="6840" w:hanging="360"/>
      </w:pPr>
      <w:rPr>
        <w:rFonts w:ascii="Wingdings" w:hAnsi="Wingdings" w:hint="default"/>
      </w:rPr>
    </w:lvl>
  </w:abstractNum>
  <w:abstractNum w:abstractNumId="18" w15:restartNumberingAfterBreak="0">
    <w:nsid w:val="4D101DB9"/>
    <w:multiLevelType w:val="hybridMultilevel"/>
    <w:tmpl w:val="28E0A25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0953920"/>
    <w:multiLevelType w:val="hybridMultilevel"/>
    <w:tmpl w:val="720A7836"/>
    <w:lvl w:ilvl="0" w:tplc="7CC4F71C">
      <w:start w:val="1"/>
      <w:numFmt w:val="decimal"/>
      <w:lvlText w:val="%1."/>
      <w:lvlJc w:val="left"/>
      <w:pPr>
        <w:ind w:left="720" w:hanging="360"/>
      </w:pPr>
      <w:rPr>
        <w:rFonts w:hint="default"/>
      </w:rPr>
    </w:lvl>
    <w:lvl w:ilvl="1" w:tplc="9B64BF1E" w:tentative="1">
      <w:start w:val="1"/>
      <w:numFmt w:val="bullet"/>
      <w:lvlText w:val="o"/>
      <w:lvlJc w:val="left"/>
      <w:pPr>
        <w:ind w:left="1440" w:hanging="360"/>
      </w:pPr>
      <w:rPr>
        <w:rFonts w:ascii="Courier New" w:hAnsi="Courier New" w:cs="Courier New" w:hint="default"/>
      </w:rPr>
    </w:lvl>
    <w:lvl w:ilvl="2" w:tplc="71F67728" w:tentative="1">
      <w:start w:val="1"/>
      <w:numFmt w:val="bullet"/>
      <w:lvlText w:val=""/>
      <w:lvlJc w:val="left"/>
      <w:pPr>
        <w:ind w:left="2160" w:hanging="360"/>
      </w:pPr>
      <w:rPr>
        <w:rFonts w:ascii="Wingdings" w:hAnsi="Wingdings" w:hint="default"/>
      </w:rPr>
    </w:lvl>
    <w:lvl w:ilvl="3" w:tplc="DEFE497C" w:tentative="1">
      <w:start w:val="1"/>
      <w:numFmt w:val="bullet"/>
      <w:lvlText w:val=""/>
      <w:lvlJc w:val="left"/>
      <w:pPr>
        <w:ind w:left="2880" w:hanging="360"/>
      </w:pPr>
      <w:rPr>
        <w:rFonts w:ascii="Symbol" w:hAnsi="Symbol" w:hint="default"/>
      </w:rPr>
    </w:lvl>
    <w:lvl w:ilvl="4" w:tplc="7ACE9FCE" w:tentative="1">
      <w:start w:val="1"/>
      <w:numFmt w:val="bullet"/>
      <w:lvlText w:val="o"/>
      <w:lvlJc w:val="left"/>
      <w:pPr>
        <w:ind w:left="3600" w:hanging="360"/>
      </w:pPr>
      <w:rPr>
        <w:rFonts w:ascii="Courier New" w:hAnsi="Courier New" w:cs="Courier New" w:hint="default"/>
      </w:rPr>
    </w:lvl>
    <w:lvl w:ilvl="5" w:tplc="434621CE" w:tentative="1">
      <w:start w:val="1"/>
      <w:numFmt w:val="bullet"/>
      <w:lvlText w:val=""/>
      <w:lvlJc w:val="left"/>
      <w:pPr>
        <w:ind w:left="4320" w:hanging="360"/>
      </w:pPr>
      <w:rPr>
        <w:rFonts w:ascii="Wingdings" w:hAnsi="Wingdings" w:hint="default"/>
      </w:rPr>
    </w:lvl>
    <w:lvl w:ilvl="6" w:tplc="2FD43A42" w:tentative="1">
      <w:start w:val="1"/>
      <w:numFmt w:val="bullet"/>
      <w:lvlText w:val=""/>
      <w:lvlJc w:val="left"/>
      <w:pPr>
        <w:ind w:left="5040" w:hanging="360"/>
      </w:pPr>
      <w:rPr>
        <w:rFonts w:ascii="Symbol" w:hAnsi="Symbol" w:hint="default"/>
      </w:rPr>
    </w:lvl>
    <w:lvl w:ilvl="7" w:tplc="4F80697C" w:tentative="1">
      <w:start w:val="1"/>
      <w:numFmt w:val="bullet"/>
      <w:lvlText w:val="o"/>
      <w:lvlJc w:val="left"/>
      <w:pPr>
        <w:ind w:left="5760" w:hanging="360"/>
      </w:pPr>
      <w:rPr>
        <w:rFonts w:ascii="Courier New" w:hAnsi="Courier New" w:cs="Courier New" w:hint="default"/>
      </w:rPr>
    </w:lvl>
    <w:lvl w:ilvl="8" w:tplc="5854105C" w:tentative="1">
      <w:start w:val="1"/>
      <w:numFmt w:val="bullet"/>
      <w:lvlText w:val=""/>
      <w:lvlJc w:val="left"/>
      <w:pPr>
        <w:ind w:left="6480" w:hanging="360"/>
      </w:pPr>
      <w:rPr>
        <w:rFonts w:ascii="Wingdings" w:hAnsi="Wingdings" w:hint="default"/>
      </w:rPr>
    </w:lvl>
  </w:abstractNum>
  <w:abstractNum w:abstractNumId="20" w15:restartNumberingAfterBreak="0">
    <w:nsid w:val="542E2604"/>
    <w:multiLevelType w:val="hybridMultilevel"/>
    <w:tmpl w:val="3D821AB0"/>
    <w:lvl w:ilvl="0" w:tplc="ED403A1E">
      <w:start w:val="1"/>
      <w:numFmt w:val="bullet"/>
      <w:lvlText w:val=""/>
      <w:lvlJc w:val="left"/>
      <w:pPr>
        <w:ind w:left="720" w:hanging="360"/>
      </w:pPr>
      <w:rPr>
        <w:rFonts w:ascii="Symbol" w:hAnsi="Symbol" w:hint="default"/>
      </w:rPr>
    </w:lvl>
    <w:lvl w:ilvl="1" w:tplc="E46CBC10" w:tentative="1">
      <w:start w:val="1"/>
      <w:numFmt w:val="bullet"/>
      <w:lvlText w:val="o"/>
      <w:lvlJc w:val="left"/>
      <w:pPr>
        <w:ind w:left="1440" w:hanging="360"/>
      </w:pPr>
      <w:rPr>
        <w:rFonts w:ascii="Courier New" w:hAnsi="Courier New" w:cs="Courier New" w:hint="default"/>
      </w:rPr>
    </w:lvl>
    <w:lvl w:ilvl="2" w:tplc="60A4CBA8" w:tentative="1">
      <w:start w:val="1"/>
      <w:numFmt w:val="bullet"/>
      <w:lvlText w:val=""/>
      <w:lvlJc w:val="left"/>
      <w:pPr>
        <w:ind w:left="2160" w:hanging="360"/>
      </w:pPr>
      <w:rPr>
        <w:rFonts w:ascii="Wingdings" w:hAnsi="Wingdings" w:hint="default"/>
      </w:rPr>
    </w:lvl>
    <w:lvl w:ilvl="3" w:tplc="987E873C" w:tentative="1">
      <w:start w:val="1"/>
      <w:numFmt w:val="bullet"/>
      <w:lvlText w:val=""/>
      <w:lvlJc w:val="left"/>
      <w:pPr>
        <w:ind w:left="2880" w:hanging="360"/>
      </w:pPr>
      <w:rPr>
        <w:rFonts w:ascii="Symbol" w:hAnsi="Symbol" w:hint="default"/>
      </w:rPr>
    </w:lvl>
    <w:lvl w:ilvl="4" w:tplc="7B62CC44" w:tentative="1">
      <w:start w:val="1"/>
      <w:numFmt w:val="bullet"/>
      <w:lvlText w:val="o"/>
      <w:lvlJc w:val="left"/>
      <w:pPr>
        <w:ind w:left="3600" w:hanging="360"/>
      </w:pPr>
      <w:rPr>
        <w:rFonts w:ascii="Courier New" w:hAnsi="Courier New" w:cs="Courier New" w:hint="default"/>
      </w:rPr>
    </w:lvl>
    <w:lvl w:ilvl="5" w:tplc="05C4B406" w:tentative="1">
      <w:start w:val="1"/>
      <w:numFmt w:val="bullet"/>
      <w:lvlText w:val=""/>
      <w:lvlJc w:val="left"/>
      <w:pPr>
        <w:ind w:left="4320" w:hanging="360"/>
      </w:pPr>
      <w:rPr>
        <w:rFonts w:ascii="Wingdings" w:hAnsi="Wingdings" w:hint="default"/>
      </w:rPr>
    </w:lvl>
    <w:lvl w:ilvl="6" w:tplc="BA32B814" w:tentative="1">
      <w:start w:val="1"/>
      <w:numFmt w:val="bullet"/>
      <w:lvlText w:val=""/>
      <w:lvlJc w:val="left"/>
      <w:pPr>
        <w:ind w:left="5040" w:hanging="360"/>
      </w:pPr>
      <w:rPr>
        <w:rFonts w:ascii="Symbol" w:hAnsi="Symbol" w:hint="default"/>
      </w:rPr>
    </w:lvl>
    <w:lvl w:ilvl="7" w:tplc="4DBED74A" w:tentative="1">
      <w:start w:val="1"/>
      <w:numFmt w:val="bullet"/>
      <w:lvlText w:val="o"/>
      <w:lvlJc w:val="left"/>
      <w:pPr>
        <w:ind w:left="5760" w:hanging="360"/>
      </w:pPr>
      <w:rPr>
        <w:rFonts w:ascii="Courier New" w:hAnsi="Courier New" w:cs="Courier New" w:hint="default"/>
      </w:rPr>
    </w:lvl>
    <w:lvl w:ilvl="8" w:tplc="EC5885EC" w:tentative="1">
      <w:start w:val="1"/>
      <w:numFmt w:val="bullet"/>
      <w:lvlText w:val=""/>
      <w:lvlJc w:val="left"/>
      <w:pPr>
        <w:ind w:left="6480" w:hanging="360"/>
      </w:pPr>
      <w:rPr>
        <w:rFonts w:ascii="Wingdings" w:hAnsi="Wingdings" w:hint="default"/>
      </w:rPr>
    </w:lvl>
  </w:abstractNum>
  <w:abstractNum w:abstractNumId="21" w15:restartNumberingAfterBreak="0">
    <w:nsid w:val="55BA7DDF"/>
    <w:multiLevelType w:val="hybridMultilevel"/>
    <w:tmpl w:val="2CBEC8F8"/>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6D60500"/>
    <w:multiLevelType w:val="hybridMultilevel"/>
    <w:tmpl w:val="8E445FFC"/>
    <w:lvl w:ilvl="0" w:tplc="D9C642A8">
      <w:start w:val="1"/>
      <w:numFmt w:val="bullet"/>
      <w:lvlText w:val="o"/>
      <w:lvlJc w:val="left"/>
      <w:pPr>
        <w:ind w:left="720" w:hanging="360"/>
      </w:pPr>
      <w:rPr>
        <w:rFonts w:ascii="Courier New" w:hAnsi="Courier New" w:cs="Courier New" w:hint="default"/>
      </w:rPr>
    </w:lvl>
    <w:lvl w:ilvl="1" w:tplc="931E6B74" w:tentative="1">
      <w:start w:val="1"/>
      <w:numFmt w:val="bullet"/>
      <w:lvlText w:val="o"/>
      <w:lvlJc w:val="left"/>
      <w:pPr>
        <w:ind w:left="1440" w:hanging="360"/>
      </w:pPr>
      <w:rPr>
        <w:rFonts w:ascii="Courier New" w:hAnsi="Courier New" w:cs="Courier New" w:hint="default"/>
      </w:rPr>
    </w:lvl>
    <w:lvl w:ilvl="2" w:tplc="ACC6B71C" w:tentative="1">
      <w:start w:val="1"/>
      <w:numFmt w:val="bullet"/>
      <w:lvlText w:val=""/>
      <w:lvlJc w:val="left"/>
      <w:pPr>
        <w:ind w:left="2160" w:hanging="360"/>
      </w:pPr>
      <w:rPr>
        <w:rFonts w:ascii="Wingdings" w:hAnsi="Wingdings" w:hint="default"/>
      </w:rPr>
    </w:lvl>
    <w:lvl w:ilvl="3" w:tplc="4A003520" w:tentative="1">
      <w:start w:val="1"/>
      <w:numFmt w:val="bullet"/>
      <w:lvlText w:val=""/>
      <w:lvlJc w:val="left"/>
      <w:pPr>
        <w:ind w:left="2880" w:hanging="360"/>
      </w:pPr>
      <w:rPr>
        <w:rFonts w:ascii="Symbol" w:hAnsi="Symbol" w:hint="default"/>
      </w:rPr>
    </w:lvl>
    <w:lvl w:ilvl="4" w:tplc="83BE7C06" w:tentative="1">
      <w:start w:val="1"/>
      <w:numFmt w:val="bullet"/>
      <w:lvlText w:val="o"/>
      <w:lvlJc w:val="left"/>
      <w:pPr>
        <w:ind w:left="3600" w:hanging="360"/>
      </w:pPr>
      <w:rPr>
        <w:rFonts w:ascii="Courier New" w:hAnsi="Courier New" w:cs="Courier New" w:hint="default"/>
      </w:rPr>
    </w:lvl>
    <w:lvl w:ilvl="5" w:tplc="9502E8E2" w:tentative="1">
      <w:start w:val="1"/>
      <w:numFmt w:val="bullet"/>
      <w:lvlText w:val=""/>
      <w:lvlJc w:val="left"/>
      <w:pPr>
        <w:ind w:left="4320" w:hanging="360"/>
      </w:pPr>
      <w:rPr>
        <w:rFonts w:ascii="Wingdings" w:hAnsi="Wingdings" w:hint="default"/>
      </w:rPr>
    </w:lvl>
    <w:lvl w:ilvl="6" w:tplc="EC9E0C2C" w:tentative="1">
      <w:start w:val="1"/>
      <w:numFmt w:val="bullet"/>
      <w:lvlText w:val=""/>
      <w:lvlJc w:val="left"/>
      <w:pPr>
        <w:ind w:left="5040" w:hanging="360"/>
      </w:pPr>
      <w:rPr>
        <w:rFonts w:ascii="Symbol" w:hAnsi="Symbol" w:hint="default"/>
      </w:rPr>
    </w:lvl>
    <w:lvl w:ilvl="7" w:tplc="4864ADC8" w:tentative="1">
      <w:start w:val="1"/>
      <w:numFmt w:val="bullet"/>
      <w:lvlText w:val="o"/>
      <w:lvlJc w:val="left"/>
      <w:pPr>
        <w:ind w:left="5760" w:hanging="360"/>
      </w:pPr>
      <w:rPr>
        <w:rFonts w:ascii="Courier New" w:hAnsi="Courier New" w:cs="Courier New" w:hint="default"/>
      </w:rPr>
    </w:lvl>
    <w:lvl w:ilvl="8" w:tplc="491E56A6" w:tentative="1">
      <w:start w:val="1"/>
      <w:numFmt w:val="bullet"/>
      <w:lvlText w:val=""/>
      <w:lvlJc w:val="left"/>
      <w:pPr>
        <w:ind w:left="6480" w:hanging="360"/>
      </w:pPr>
      <w:rPr>
        <w:rFonts w:ascii="Wingdings" w:hAnsi="Wingdings" w:hint="default"/>
      </w:rPr>
    </w:lvl>
  </w:abstractNum>
  <w:abstractNum w:abstractNumId="23" w15:restartNumberingAfterBreak="0">
    <w:nsid w:val="56EE3889"/>
    <w:multiLevelType w:val="hybridMultilevel"/>
    <w:tmpl w:val="EB1645F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B9E0331"/>
    <w:multiLevelType w:val="hybridMultilevel"/>
    <w:tmpl w:val="1DDE5558"/>
    <w:lvl w:ilvl="0" w:tplc="268C3756">
      <w:start w:val="1"/>
      <w:numFmt w:val="bullet"/>
      <w:lvlText w:val=""/>
      <w:lvlJc w:val="left"/>
      <w:pPr>
        <w:ind w:left="720" w:hanging="360"/>
      </w:pPr>
      <w:rPr>
        <w:rFonts w:ascii="Symbol" w:hAnsi="Symbol" w:hint="default"/>
      </w:rPr>
    </w:lvl>
    <w:lvl w:ilvl="1" w:tplc="302C90E8" w:tentative="1">
      <w:start w:val="1"/>
      <w:numFmt w:val="bullet"/>
      <w:lvlText w:val="o"/>
      <w:lvlJc w:val="left"/>
      <w:pPr>
        <w:ind w:left="1440" w:hanging="360"/>
      </w:pPr>
      <w:rPr>
        <w:rFonts w:ascii="Courier New" w:hAnsi="Courier New" w:cs="Courier New" w:hint="default"/>
      </w:rPr>
    </w:lvl>
    <w:lvl w:ilvl="2" w:tplc="844240AC" w:tentative="1">
      <w:start w:val="1"/>
      <w:numFmt w:val="bullet"/>
      <w:lvlText w:val=""/>
      <w:lvlJc w:val="left"/>
      <w:pPr>
        <w:ind w:left="2160" w:hanging="360"/>
      </w:pPr>
      <w:rPr>
        <w:rFonts w:ascii="Wingdings" w:hAnsi="Wingdings" w:hint="default"/>
      </w:rPr>
    </w:lvl>
    <w:lvl w:ilvl="3" w:tplc="8D3EE9C6" w:tentative="1">
      <w:start w:val="1"/>
      <w:numFmt w:val="bullet"/>
      <w:lvlText w:val=""/>
      <w:lvlJc w:val="left"/>
      <w:pPr>
        <w:ind w:left="2880" w:hanging="360"/>
      </w:pPr>
      <w:rPr>
        <w:rFonts w:ascii="Symbol" w:hAnsi="Symbol" w:hint="default"/>
      </w:rPr>
    </w:lvl>
    <w:lvl w:ilvl="4" w:tplc="15441960" w:tentative="1">
      <w:start w:val="1"/>
      <w:numFmt w:val="bullet"/>
      <w:lvlText w:val="o"/>
      <w:lvlJc w:val="left"/>
      <w:pPr>
        <w:ind w:left="3600" w:hanging="360"/>
      </w:pPr>
      <w:rPr>
        <w:rFonts w:ascii="Courier New" w:hAnsi="Courier New" w:cs="Courier New" w:hint="default"/>
      </w:rPr>
    </w:lvl>
    <w:lvl w:ilvl="5" w:tplc="FA764718" w:tentative="1">
      <w:start w:val="1"/>
      <w:numFmt w:val="bullet"/>
      <w:lvlText w:val=""/>
      <w:lvlJc w:val="left"/>
      <w:pPr>
        <w:ind w:left="4320" w:hanging="360"/>
      </w:pPr>
      <w:rPr>
        <w:rFonts w:ascii="Wingdings" w:hAnsi="Wingdings" w:hint="default"/>
      </w:rPr>
    </w:lvl>
    <w:lvl w:ilvl="6" w:tplc="F9D2ACDA" w:tentative="1">
      <w:start w:val="1"/>
      <w:numFmt w:val="bullet"/>
      <w:lvlText w:val=""/>
      <w:lvlJc w:val="left"/>
      <w:pPr>
        <w:ind w:left="5040" w:hanging="360"/>
      </w:pPr>
      <w:rPr>
        <w:rFonts w:ascii="Symbol" w:hAnsi="Symbol" w:hint="default"/>
      </w:rPr>
    </w:lvl>
    <w:lvl w:ilvl="7" w:tplc="CF9A058E" w:tentative="1">
      <w:start w:val="1"/>
      <w:numFmt w:val="bullet"/>
      <w:lvlText w:val="o"/>
      <w:lvlJc w:val="left"/>
      <w:pPr>
        <w:ind w:left="5760" w:hanging="360"/>
      </w:pPr>
      <w:rPr>
        <w:rFonts w:ascii="Courier New" w:hAnsi="Courier New" w:cs="Courier New" w:hint="default"/>
      </w:rPr>
    </w:lvl>
    <w:lvl w:ilvl="8" w:tplc="9BC07FA2" w:tentative="1">
      <w:start w:val="1"/>
      <w:numFmt w:val="bullet"/>
      <w:lvlText w:val=""/>
      <w:lvlJc w:val="left"/>
      <w:pPr>
        <w:ind w:left="6480" w:hanging="360"/>
      </w:pPr>
      <w:rPr>
        <w:rFonts w:ascii="Wingdings" w:hAnsi="Wingdings" w:hint="default"/>
      </w:rPr>
    </w:lvl>
  </w:abstractNum>
  <w:abstractNum w:abstractNumId="25" w15:restartNumberingAfterBreak="0">
    <w:nsid w:val="5BA64878"/>
    <w:multiLevelType w:val="hybridMultilevel"/>
    <w:tmpl w:val="DF6E09BA"/>
    <w:lvl w:ilvl="0" w:tplc="9A984648">
      <w:start w:val="1"/>
      <w:numFmt w:val="bullet"/>
      <w:lvlText w:val=""/>
      <w:lvlJc w:val="left"/>
      <w:pPr>
        <w:ind w:left="720" w:hanging="360"/>
      </w:pPr>
      <w:rPr>
        <w:rFonts w:ascii="Symbol" w:hAnsi="Symbol" w:hint="default"/>
      </w:rPr>
    </w:lvl>
    <w:lvl w:ilvl="1" w:tplc="C2D4BAA8" w:tentative="1">
      <w:start w:val="1"/>
      <w:numFmt w:val="bullet"/>
      <w:lvlText w:val="o"/>
      <w:lvlJc w:val="left"/>
      <w:pPr>
        <w:ind w:left="1440" w:hanging="360"/>
      </w:pPr>
      <w:rPr>
        <w:rFonts w:ascii="Courier New" w:hAnsi="Courier New" w:cs="Courier New" w:hint="default"/>
      </w:rPr>
    </w:lvl>
    <w:lvl w:ilvl="2" w:tplc="43B4C0DE" w:tentative="1">
      <w:start w:val="1"/>
      <w:numFmt w:val="bullet"/>
      <w:lvlText w:val=""/>
      <w:lvlJc w:val="left"/>
      <w:pPr>
        <w:ind w:left="2160" w:hanging="360"/>
      </w:pPr>
      <w:rPr>
        <w:rFonts w:ascii="Wingdings" w:hAnsi="Wingdings" w:hint="default"/>
      </w:rPr>
    </w:lvl>
    <w:lvl w:ilvl="3" w:tplc="B4B4DEDA" w:tentative="1">
      <w:start w:val="1"/>
      <w:numFmt w:val="bullet"/>
      <w:lvlText w:val=""/>
      <w:lvlJc w:val="left"/>
      <w:pPr>
        <w:ind w:left="2880" w:hanging="360"/>
      </w:pPr>
      <w:rPr>
        <w:rFonts w:ascii="Symbol" w:hAnsi="Symbol" w:hint="default"/>
      </w:rPr>
    </w:lvl>
    <w:lvl w:ilvl="4" w:tplc="FACC122C" w:tentative="1">
      <w:start w:val="1"/>
      <w:numFmt w:val="bullet"/>
      <w:lvlText w:val="o"/>
      <w:lvlJc w:val="left"/>
      <w:pPr>
        <w:ind w:left="3600" w:hanging="360"/>
      </w:pPr>
      <w:rPr>
        <w:rFonts w:ascii="Courier New" w:hAnsi="Courier New" w:cs="Courier New" w:hint="default"/>
      </w:rPr>
    </w:lvl>
    <w:lvl w:ilvl="5" w:tplc="9F0C2DB2" w:tentative="1">
      <w:start w:val="1"/>
      <w:numFmt w:val="bullet"/>
      <w:lvlText w:val=""/>
      <w:lvlJc w:val="left"/>
      <w:pPr>
        <w:ind w:left="4320" w:hanging="360"/>
      </w:pPr>
      <w:rPr>
        <w:rFonts w:ascii="Wingdings" w:hAnsi="Wingdings" w:hint="default"/>
      </w:rPr>
    </w:lvl>
    <w:lvl w:ilvl="6" w:tplc="66286D30" w:tentative="1">
      <w:start w:val="1"/>
      <w:numFmt w:val="bullet"/>
      <w:lvlText w:val=""/>
      <w:lvlJc w:val="left"/>
      <w:pPr>
        <w:ind w:left="5040" w:hanging="360"/>
      </w:pPr>
      <w:rPr>
        <w:rFonts w:ascii="Symbol" w:hAnsi="Symbol" w:hint="default"/>
      </w:rPr>
    </w:lvl>
    <w:lvl w:ilvl="7" w:tplc="32C89AD0" w:tentative="1">
      <w:start w:val="1"/>
      <w:numFmt w:val="bullet"/>
      <w:lvlText w:val="o"/>
      <w:lvlJc w:val="left"/>
      <w:pPr>
        <w:ind w:left="5760" w:hanging="360"/>
      </w:pPr>
      <w:rPr>
        <w:rFonts w:ascii="Courier New" w:hAnsi="Courier New" w:cs="Courier New" w:hint="default"/>
      </w:rPr>
    </w:lvl>
    <w:lvl w:ilvl="8" w:tplc="B3A2C072" w:tentative="1">
      <w:start w:val="1"/>
      <w:numFmt w:val="bullet"/>
      <w:lvlText w:val=""/>
      <w:lvlJc w:val="left"/>
      <w:pPr>
        <w:ind w:left="6480" w:hanging="360"/>
      </w:pPr>
      <w:rPr>
        <w:rFonts w:ascii="Wingdings" w:hAnsi="Wingdings" w:hint="default"/>
      </w:rPr>
    </w:lvl>
  </w:abstractNum>
  <w:abstractNum w:abstractNumId="26" w15:restartNumberingAfterBreak="0">
    <w:nsid w:val="60421368"/>
    <w:multiLevelType w:val="hybridMultilevel"/>
    <w:tmpl w:val="856A94C4"/>
    <w:styleLink w:val="ImportedStyle1"/>
    <w:lvl w:ilvl="0" w:tplc="84341D5C">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CCEE4C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874864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C60E0F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33AE9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ADAD81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40AA73E">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040BB5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7BCE16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61EA0733"/>
    <w:multiLevelType w:val="hybridMultilevel"/>
    <w:tmpl w:val="61F2D95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B3C3B53"/>
    <w:multiLevelType w:val="hybridMultilevel"/>
    <w:tmpl w:val="D7B27ADC"/>
    <w:lvl w:ilvl="0" w:tplc="47D41400">
      <w:start w:val="1"/>
      <w:numFmt w:val="decimal"/>
      <w:lvlText w:val="%1."/>
      <w:lvlJc w:val="left"/>
      <w:pPr>
        <w:ind w:left="720" w:hanging="360"/>
      </w:pPr>
      <w:rPr>
        <w:rFonts w:hint="default"/>
      </w:rPr>
    </w:lvl>
    <w:lvl w:ilvl="1" w:tplc="9FCCC73A" w:tentative="1">
      <w:start w:val="1"/>
      <w:numFmt w:val="bullet"/>
      <w:lvlText w:val="o"/>
      <w:lvlJc w:val="left"/>
      <w:pPr>
        <w:ind w:left="1440" w:hanging="360"/>
      </w:pPr>
      <w:rPr>
        <w:rFonts w:ascii="Courier New" w:hAnsi="Courier New" w:cs="Courier New" w:hint="default"/>
      </w:rPr>
    </w:lvl>
    <w:lvl w:ilvl="2" w:tplc="A232EDE8" w:tentative="1">
      <w:start w:val="1"/>
      <w:numFmt w:val="bullet"/>
      <w:lvlText w:val=""/>
      <w:lvlJc w:val="left"/>
      <w:pPr>
        <w:ind w:left="2160" w:hanging="360"/>
      </w:pPr>
      <w:rPr>
        <w:rFonts w:ascii="Wingdings" w:hAnsi="Wingdings" w:hint="default"/>
      </w:rPr>
    </w:lvl>
    <w:lvl w:ilvl="3" w:tplc="764EFE30" w:tentative="1">
      <w:start w:val="1"/>
      <w:numFmt w:val="bullet"/>
      <w:lvlText w:val=""/>
      <w:lvlJc w:val="left"/>
      <w:pPr>
        <w:ind w:left="2880" w:hanging="360"/>
      </w:pPr>
      <w:rPr>
        <w:rFonts w:ascii="Symbol" w:hAnsi="Symbol" w:hint="default"/>
      </w:rPr>
    </w:lvl>
    <w:lvl w:ilvl="4" w:tplc="17EAAE92" w:tentative="1">
      <w:start w:val="1"/>
      <w:numFmt w:val="bullet"/>
      <w:lvlText w:val="o"/>
      <w:lvlJc w:val="left"/>
      <w:pPr>
        <w:ind w:left="3600" w:hanging="360"/>
      </w:pPr>
      <w:rPr>
        <w:rFonts w:ascii="Courier New" w:hAnsi="Courier New" w:cs="Courier New" w:hint="default"/>
      </w:rPr>
    </w:lvl>
    <w:lvl w:ilvl="5" w:tplc="B150EB52" w:tentative="1">
      <w:start w:val="1"/>
      <w:numFmt w:val="bullet"/>
      <w:lvlText w:val=""/>
      <w:lvlJc w:val="left"/>
      <w:pPr>
        <w:ind w:left="4320" w:hanging="360"/>
      </w:pPr>
      <w:rPr>
        <w:rFonts w:ascii="Wingdings" w:hAnsi="Wingdings" w:hint="default"/>
      </w:rPr>
    </w:lvl>
    <w:lvl w:ilvl="6" w:tplc="3474B0E4" w:tentative="1">
      <w:start w:val="1"/>
      <w:numFmt w:val="bullet"/>
      <w:lvlText w:val=""/>
      <w:lvlJc w:val="left"/>
      <w:pPr>
        <w:ind w:left="5040" w:hanging="360"/>
      </w:pPr>
      <w:rPr>
        <w:rFonts w:ascii="Symbol" w:hAnsi="Symbol" w:hint="default"/>
      </w:rPr>
    </w:lvl>
    <w:lvl w:ilvl="7" w:tplc="86D6629A" w:tentative="1">
      <w:start w:val="1"/>
      <w:numFmt w:val="bullet"/>
      <w:lvlText w:val="o"/>
      <w:lvlJc w:val="left"/>
      <w:pPr>
        <w:ind w:left="5760" w:hanging="360"/>
      </w:pPr>
      <w:rPr>
        <w:rFonts w:ascii="Courier New" w:hAnsi="Courier New" w:cs="Courier New" w:hint="default"/>
      </w:rPr>
    </w:lvl>
    <w:lvl w:ilvl="8" w:tplc="2AE62474" w:tentative="1">
      <w:start w:val="1"/>
      <w:numFmt w:val="bullet"/>
      <w:lvlText w:val=""/>
      <w:lvlJc w:val="left"/>
      <w:pPr>
        <w:ind w:left="6480" w:hanging="360"/>
      </w:pPr>
      <w:rPr>
        <w:rFonts w:ascii="Wingdings" w:hAnsi="Wingdings" w:hint="default"/>
      </w:rPr>
    </w:lvl>
  </w:abstractNum>
  <w:abstractNum w:abstractNumId="29" w15:restartNumberingAfterBreak="0">
    <w:nsid w:val="6BFC03AC"/>
    <w:multiLevelType w:val="hybridMultilevel"/>
    <w:tmpl w:val="41DCFCDE"/>
    <w:lvl w:ilvl="0" w:tplc="6F02395A">
      <w:start w:val="1"/>
      <w:numFmt w:val="decimal"/>
      <w:lvlText w:val="%1."/>
      <w:lvlJc w:val="left"/>
      <w:pPr>
        <w:ind w:left="1080" w:hanging="360"/>
      </w:pPr>
      <w:rPr>
        <w:rFonts w:hint="default"/>
      </w:rPr>
    </w:lvl>
    <w:lvl w:ilvl="1" w:tplc="9788A8F2" w:tentative="1">
      <w:start w:val="1"/>
      <w:numFmt w:val="bullet"/>
      <w:lvlText w:val="o"/>
      <w:lvlJc w:val="left"/>
      <w:pPr>
        <w:ind w:left="1800" w:hanging="360"/>
      </w:pPr>
      <w:rPr>
        <w:rFonts w:ascii="Courier New" w:hAnsi="Courier New" w:cs="Courier New" w:hint="default"/>
      </w:rPr>
    </w:lvl>
    <w:lvl w:ilvl="2" w:tplc="E6444150" w:tentative="1">
      <w:start w:val="1"/>
      <w:numFmt w:val="bullet"/>
      <w:lvlText w:val=""/>
      <w:lvlJc w:val="left"/>
      <w:pPr>
        <w:ind w:left="2520" w:hanging="360"/>
      </w:pPr>
      <w:rPr>
        <w:rFonts w:ascii="Wingdings" w:hAnsi="Wingdings" w:hint="default"/>
      </w:rPr>
    </w:lvl>
    <w:lvl w:ilvl="3" w:tplc="F05EE32E" w:tentative="1">
      <w:start w:val="1"/>
      <w:numFmt w:val="bullet"/>
      <w:lvlText w:val=""/>
      <w:lvlJc w:val="left"/>
      <w:pPr>
        <w:ind w:left="3240" w:hanging="360"/>
      </w:pPr>
      <w:rPr>
        <w:rFonts w:ascii="Symbol" w:hAnsi="Symbol" w:hint="default"/>
      </w:rPr>
    </w:lvl>
    <w:lvl w:ilvl="4" w:tplc="17A8D07C" w:tentative="1">
      <w:start w:val="1"/>
      <w:numFmt w:val="bullet"/>
      <w:lvlText w:val="o"/>
      <w:lvlJc w:val="left"/>
      <w:pPr>
        <w:ind w:left="3960" w:hanging="360"/>
      </w:pPr>
      <w:rPr>
        <w:rFonts w:ascii="Courier New" w:hAnsi="Courier New" w:cs="Courier New" w:hint="default"/>
      </w:rPr>
    </w:lvl>
    <w:lvl w:ilvl="5" w:tplc="A3E8AD20" w:tentative="1">
      <w:start w:val="1"/>
      <w:numFmt w:val="bullet"/>
      <w:lvlText w:val=""/>
      <w:lvlJc w:val="left"/>
      <w:pPr>
        <w:ind w:left="4680" w:hanging="360"/>
      </w:pPr>
      <w:rPr>
        <w:rFonts w:ascii="Wingdings" w:hAnsi="Wingdings" w:hint="default"/>
      </w:rPr>
    </w:lvl>
    <w:lvl w:ilvl="6" w:tplc="3B5E1366" w:tentative="1">
      <w:start w:val="1"/>
      <w:numFmt w:val="bullet"/>
      <w:lvlText w:val=""/>
      <w:lvlJc w:val="left"/>
      <w:pPr>
        <w:ind w:left="5400" w:hanging="360"/>
      </w:pPr>
      <w:rPr>
        <w:rFonts w:ascii="Symbol" w:hAnsi="Symbol" w:hint="default"/>
      </w:rPr>
    </w:lvl>
    <w:lvl w:ilvl="7" w:tplc="8820B21A" w:tentative="1">
      <w:start w:val="1"/>
      <w:numFmt w:val="bullet"/>
      <w:lvlText w:val="o"/>
      <w:lvlJc w:val="left"/>
      <w:pPr>
        <w:ind w:left="6120" w:hanging="360"/>
      </w:pPr>
      <w:rPr>
        <w:rFonts w:ascii="Courier New" w:hAnsi="Courier New" w:cs="Courier New" w:hint="default"/>
      </w:rPr>
    </w:lvl>
    <w:lvl w:ilvl="8" w:tplc="373EB024" w:tentative="1">
      <w:start w:val="1"/>
      <w:numFmt w:val="bullet"/>
      <w:lvlText w:val=""/>
      <w:lvlJc w:val="left"/>
      <w:pPr>
        <w:ind w:left="6840" w:hanging="360"/>
      </w:pPr>
      <w:rPr>
        <w:rFonts w:ascii="Wingdings" w:hAnsi="Wingdings" w:hint="default"/>
      </w:rPr>
    </w:lvl>
  </w:abstractNum>
  <w:abstractNum w:abstractNumId="30" w15:restartNumberingAfterBreak="0">
    <w:nsid w:val="6EF73AC2"/>
    <w:multiLevelType w:val="hybridMultilevel"/>
    <w:tmpl w:val="B77699D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3F4CB6"/>
    <w:multiLevelType w:val="hybridMultilevel"/>
    <w:tmpl w:val="72AA849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4314F77"/>
    <w:multiLevelType w:val="hybridMultilevel"/>
    <w:tmpl w:val="4BAC74D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A545EA"/>
    <w:multiLevelType w:val="hybridMultilevel"/>
    <w:tmpl w:val="701419D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B3B6C28"/>
    <w:multiLevelType w:val="hybridMultilevel"/>
    <w:tmpl w:val="FBA0D63C"/>
    <w:lvl w:ilvl="0" w:tplc="333C07C2">
      <w:start w:val="1"/>
      <w:numFmt w:val="bullet"/>
      <w:lvlText w:val=""/>
      <w:lvlJc w:val="left"/>
      <w:pPr>
        <w:ind w:left="1080" w:hanging="360"/>
      </w:pPr>
      <w:rPr>
        <w:rFonts w:ascii="Symbol" w:hAnsi="Symbol" w:hint="default"/>
      </w:rPr>
    </w:lvl>
    <w:lvl w:ilvl="1" w:tplc="168C7CC8" w:tentative="1">
      <w:start w:val="1"/>
      <w:numFmt w:val="bullet"/>
      <w:lvlText w:val="o"/>
      <w:lvlJc w:val="left"/>
      <w:pPr>
        <w:ind w:left="1800" w:hanging="360"/>
      </w:pPr>
      <w:rPr>
        <w:rFonts w:ascii="Courier New" w:hAnsi="Courier New" w:cs="Courier New" w:hint="default"/>
      </w:rPr>
    </w:lvl>
    <w:lvl w:ilvl="2" w:tplc="6186DC46" w:tentative="1">
      <w:start w:val="1"/>
      <w:numFmt w:val="bullet"/>
      <w:lvlText w:val=""/>
      <w:lvlJc w:val="left"/>
      <w:pPr>
        <w:ind w:left="2520" w:hanging="360"/>
      </w:pPr>
      <w:rPr>
        <w:rFonts w:ascii="Wingdings" w:hAnsi="Wingdings" w:hint="default"/>
      </w:rPr>
    </w:lvl>
    <w:lvl w:ilvl="3" w:tplc="E8489BA4" w:tentative="1">
      <w:start w:val="1"/>
      <w:numFmt w:val="bullet"/>
      <w:lvlText w:val=""/>
      <w:lvlJc w:val="left"/>
      <w:pPr>
        <w:ind w:left="3240" w:hanging="360"/>
      </w:pPr>
      <w:rPr>
        <w:rFonts w:ascii="Symbol" w:hAnsi="Symbol" w:hint="default"/>
      </w:rPr>
    </w:lvl>
    <w:lvl w:ilvl="4" w:tplc="4A10A0C2" w:tentative="1">
      <w:start w:val="1"/>
      <w:numFmt w:val="bullet"/>
      <w:lvlText w:val="o"/>
      <w:lvlJc w:val="left"/>
      <w:pPr>
        <w:ind w:left="3960" w:hanging="360"/>
      </w:pPr>
      <w:rPr>
        <w:rFonts w:ascii="Courier New" w:hAnsi="Courier New" w:cs="Courier New" w:hint="default"/>
      </w:rPr>
    </w:lvl>
    <w:lvl w:ilvl="5" w:tplc="A6EAD9E0" w:tentative="1">
      <w:start w:val="1"/>
      <w:numFmt w:val="bullet"/>
      <w:lvlText w:val=""/>
      <w:lvlJc w:val="left"/>
      <w:pPr>
        <w:ind w:left="4680" w:hanging="360"/>
      </w:pPr>
      <w:rPr>
        <w:rFonts w:ascii="Wingdings" w:hAnsi="Wingdings" w:hint="default"/>
      </w:rPr>
    </w:lvl>
    <w:lvl w:ilvl="6" w:tplc="F0CC8872" w:tentative="1">
      <w:start w:val="1"/>
      <w:numFmt w:val="bullet"/>
      <w:lvlText w:val=""/>
      <w:lvlJc w:val="left"/>
      <w:pPr>
        <w:ind w:left="5400" w:hanging="360"/>
      </w:pPr>
      <w:rPr>
        <w:rFonts w:ascii="Symbol" w:hAnsi="Symbol" w:hint="default"/>
      </w:rPr>
    </w:lvl>
    <w:lvl w:ilvl="7" w:tplc="0FA8E69C" w:tentative="1">
      <w:start w:val="1"/>
      <w:numFmt w:val="bullet"/>
      <w:lvlText w:val="o"/>
      <w:lvlJc w:val="left"/>
      <w:pPr>
        <w:ind w:left="6120" w:hanging="360"/>
      </w:pPr>
      <w:rPr>
        <w:rFonts w:ascii="Courier New" w:hAnsi="Courier New" w:cs="Courier New" w:hint="default"/>
      </w:rPr>
    </w:lvl>
    <w:lvl w:ilvl="8" w:tplc="8C983B60" w:tentative="1">
      <w:start w:val="1"/>
      <w:numFmt w:val="bullet"/>
      <w:lvlText w:val=""/>
      <w:lvlJc w:val="left"/>
      <w:pPr>
        <w:ind w:left="6840" w:hanging="360"/>
      </w:pPr>
      <w:rPr>
        <w:rFonts w:ascii="Wingdings" w:hAnsi="Wingdings" w:hint="default"/>
      </w:rPr>
    </w:lvl>
  </w:abstractNum>
  <w:abstractNum w:abstractNumId="35" w15:restartNumberingAfterBreak="0">
    <w:nsid w:val="7E9E36B6"/>
    <w:multiLevelType w:val="hybridMultilevel"/>
    <w:tmpl w:val="2B443FBE"/>
    <w:lvl w:ilvl="0" w:tplc="20525016">
      <w:start w:val="1"/>
      <w:numFmt w:val="decimal"/>
      <w:lvlText w:val="%1."/>
      <w:lvlJc w:val="left"/>
      <w:pPr>
        <w:ind w:left="720" w:hanging="360"/>
      </w:pPr>
      <w:rPr>
        <w:rFonts w:hint="default"/>
      </w:rPr>
    </w:lvl>
    <w:lvl w:ilvl="1" w:tplc="F4C8574C" w:tentative="1">
      <w:start w:val="1"/>
      <w:numFmt w:val="bullet"/>
      <w:lvlText w:val="o"/>
      <w:lvlJc w:val="left"/>
      <w:pPr>
        <w:ind w:left="1440" w:hanging="360"/>
      </w:pPr>
      <w:rPr>
        <w:rFonts w:ascii="Courier New" w:hAnsi="Courier New" w:cs="Courier New" w:hint="default"/>
      </w:rPr>
    </w:lvl>
    <w:lvl w:ilvl="2" w:tplc="59CC6B54" w:tentative="1">
      <w:start w:val="1"/>
      <w:numFmt w:val="bullet"/>
      <w:lvlText w:val=""/>
      <w:lvlJc w:val="left"/>
      <w:pPr>
        <w:ind w:left="2160" w:hanging="360"/>
      </w:pPr>
      <w:rPr>
        <w:rFonts w:ascii="Wingdings" w:hAnsi="Wingdings" w:hint="default"/>
      </w:rPr>
    </w:lvl>
    <w:lvl w:ilvl="3" w:tplc="E96C99D0" w:tentative="1">
      <w:start w:val="1"/>
      <w:numFmt w:val="bullet"/>
      <w:lvlText w:val=""/>
      <w:lvlJc w:val="left"/>
      <w:pPr>
        <w:ind w:left="2880" w:hanging="360"/>
      </w:pPr>
      <w:rPr>
        <w:rFonts w:ascii="Symbol" w:hAnsi="Symbol" w:hint="default"/>
      </w:rPr>
    </w:lvl>
    <w:lvl w:ilvl="4" w:tplc="462A1940" w:tentative="1">
      <w:start w:val="1"/>
      <w:numFmt w:val="bullet"/>
      <w:lvlText w:val="o"/>
      <w:lvlJc w:val="left"/>
      <w:pPr>
        <w:ind w:left="3600" w:hanging="360"/>
      </w:pPr>
      <w:rPr>
        <w:rFonts w:ascii="Courier New" w:hAnsi="Courier New" w:cs="Courier New" w:hint="default"/>
      </w:rPr>
    </w:lvl>
    <w:lvl w:ilvl="5" w:tplc="044635F2" w:tentative="1">
      <w:start w:val="1"/>
      <w:numFmt w:val="bullet"/>
      <w:lvlText w:val=""/>
      <w:lvlJc w:val="left"/>
      <w:pPr>
        <w:ind w:left="4320" w:hanging="360"/>
      </w:pPr>
      <w:rPr>
        <w:rFonts w:ascii="Wingdings" w:hAnsi="Wingdings" w:hint="default"/>
      </w:rPr>
    </w:lvl>
    <w:lvl w:ilvl="6" w:tplc="CF7C7648" w:tentative="1">
      <w:start w:val="1"/>
      <w:numFmt w:val="bullet"/>
      <w:lvlText w:val=""/>
      <w:lvlJc w:val="left"/>
      <w:pPr>
        <w:ind w:left="5040" w:hanging="360"/>
      </w:pPr>
      <w:rPr>
        <w:rFonts w:ascii="Symbol" w:hAnsi="Symbol" w:hint="default"/>
      </w:rPr>
    </w:lvl>
    <w:lvl w:ilvl="7" w:tplc="22BAA4CE" w:tentative="1">
      <w:start w:val="1"/>
      <w:numFmt w:val="bullet"/>
      <w:lvlText w:val="o"/>
      <w:lvlJc w:val="left"/>
      <w:pPr>
        <w:ind w:left="5760" w:hanging="360"/>
      </w:pPr>
      <w:rPr>
        <w:rFonts w:ascii="Courier New" w:hAnsi="Courier New" w:cs="Courier New" w:hint="default"/>
      </w:rPr>
    </w:lvl>
    <w:lvl w:ilvl="8" w:tplc="DC4E1C54" w:tentative="1">
      <w:start w:val="1"/>
      <w:numFmt w:val="bullet"/>
      <w:lvlText w:val=""/>
      <w:lvlJc w:val="left"/>
      <w:pPr>
        <w:ind w:left="6480" w:hanging="360"/>
      </w:pPr>
      <w:rPr>
        <w:rFonts w:ascii="Wingdings" w:hAnsi="Wingdings" w:hint="default"/>
      </w:rPr>
    </w:lvl>
  </w:abstractNum>
  <w:abstractNum w:abstractNumId="36" w15:restartNumberingAfterBreak="0">
    <w:nsid w:val="7FF22BC2"/>
    <w:multiLevelType w:val="hybridMultilevel"/>
    <w:tmpl w:val="C90C6FC2"/>
    <w:lvl w:ilvl="0" w:tplc="835826EC">
      <w:start w:val="1"/>
      <w:numFmt w:val="bullet"/>
      <w:lvlText w:val=""/>
      <w:lvlJc w:val="left"/>
      <w:pPr>
        <w:ind w:left="720" w:hanging="360"/>
      </w:pPr>
      <w:rPr>
        <w:rFonts w:ascii="Symbol" w:hAnsi="Symbol" w:hint="default"/>
      </w:rPr>
    </w:lvl>
    <w:lvl w:ilvl="1" w:tplc="B4E2F200" w:tentative="1">
      <w:start w:val="1"/>
      <w:numFmt w:val="bullet"/>
      <w:lvlText w:val="o"/>
      <w:lvlJc w:val="left"/>
      <w:pPr>
        <w:ind w:left="1440" w:hanging="360"/>
      </w:pPr>
      <w:rPr>
        <w:rFonts w:ascii="Courier New" w:hAnsi="Courier New" w:cs="Courier New" w:hint="default"/>
      </w:rPr>
    </w:lvl>
    <w:lvl w:ilvl="2" w:tplc="79AE9138" w:tentative="1">
      <w:start w:val="1"/>
      <w:numFmt w:val="bullet"/>
      <w:lvlText w:val=""/>
      <w:lvlJc w:val="left"/>
      <w:pPr>
        <w:ind w:left="2160" w:hanging="360"/>
      </w:pPr>
      <w:rPr>
        <w:rFonts w:ascii="Wingdings" w:hAnsi="Wingdings" w:hint="default"/>
      </w:rPr>
    </w:lvl>
    <w:lvl w:ilvl="3" w:tplc="8974C600" w:tentative="1">
      <w:start w:val="1"/>
      <w:numFmt w:val="bullet"/>
      <w:lvlText w:val=""/>
      <w:lvlJc w:val="left"/>
      <w:pPr>
        <w:ind w:left="2880" w:hanging="360"/>
      </w:pPr>
      <w:rPr>
        <w:rFonts w:ascii="Symbol" w:hAnsi="Symbol" w:hint="default"/>
      </w:rPr>
    </w:lvl>
    <w:lvl w:ilvl="4" w:tplc="93165BC8" w:tentative="1">
      <w:start w:val="1"/>
      <w:numFmt w:val="bullet"/>
      <w:lvlText w:val="o"/>
      <w:lvlJc w:val="left"/>
      <w:pPr>
        <w:ind w:left="3600" w:hanging="360"/>
      </w:pPr>
      <w:rPr>
        <w:rFonts w:ascii="Courier New" w:hAnsi="Courier New" w:cs="Courier New" w:hint="default"/>
      </w:rPr>
    </w:lvl>
    <w:lvl w:ilvl="5" w:tplc="5DDA0C76" w:tentative="1">
      <w:start w:val="1"/>
      <w:numFmt w:val="bullet"/>
      <w:lvlText w:val=""/>
      <w:lvlJc w:val="left"/>
      <w:pPr>
        <w:ind w:left="4320" w:hanging="360"/>
      </w:pPr>
      <w:rPr>
        <w:rFonts w:ascii="Wingdings" w:hAnsi="Wingdings" w:hint="default"/>
      </w:rPr>
    </w:lvl>
    <w:lvl w:ilvl="6" w:tplc="7220C218" w:tentative="1">
      <w:start w:val="1"/>
      <w:numFmt w:val="bullet"/>
      <w:lvlText w:val=""/>
      <w:lvlJc w:val="left"/>
      <w:pPr>
        <w:ind w:left="5040" w:hanging="360"/>
      </w:pPr>
      <w:rPr>
        <w:rFonts w:ascii="Symbol" w:hAnsi="Symbol" w:hint="default"/>
      </w:rPr>
    </w:lvl>
    <w:lvl w:ilvl="7" w:tplc="9BDA9924" w:tentative="1">
      <w:start w:val="1"/>
      <w:numFmt w:val="bullet"/>
      <w:lvlText w:val="o"/>
      <w:lvlJc w:val="left"/>
      <w:pPr>
        <w:ind w:left="5760" w:hanging="360"/>
      </w:pPr>
      <w:rPr>
        <w:rFonts w:ascii="Courier New" w:hAnsi="Courier New" w:cs="Courier New" w:hint="default"/>
      </w:rPr>
    </w:lvl>
    <w:lvl w:ilvl="8" w:tplc="A3547032" w:tentative="1">
      <w:start w:val="1"/>
      <w:numFmt w:val="bullet"/>
      <w:lvlText w:val=""/>
      <w:lvlJc w:val="left"/>
      <w:pPr>
        <w:ind w:left="6480" w:hanging="360"/>
      </w:pPr>
      <w:rPr>
        <w:rFonts w:ascii="Wingdings" w:hAnsi="Wingdings" w:hint="default"/>
      </w:rPr>
    </w:lvl>
  </w:abstractNum>
  <w:num w:numId="1" w16cid:durableId="1721829356">
    <w:abstractNumId w:val="7"/>
  </w:num>
  <w:num w:numId="2" w16cid:durableId="1821924343">
    <w:abstractNumId w:val="26"/>
  </w:num>
  <w:num w:numId="3" w16cid:durableId="1637107321">
    <w:abstractNumId w:val="3"/>
  </w:num>
  <w:num w:numId="4" w16cid:durableId="212694220">
    <w:abstractNumId w:val="5"/>
  </w:num>
  <w:num w:numId="5" w16cid:durableId="769810858">
    <w:abstractNumId w:val="34"/>
  </w:num>
  <w:num w:numId="6" w16cid:durableId="54863004">
    <w:abstractNumId w:val="11"/>
  </w:num>
  <w:num w:numId="7" w16cid:durableId="517817382">
    <w:abstractNumId w:val="16"/>
  </w:num>
  <w:num w:numId="8" w16cid:durableId="495656077">
    <w:abstractNumId w:val="0"/>
  </w:num>
  <w:num w:numId="9" w16cid:durableId="902063540">
    <w:abstractNumId w:val="36"/>
  </w:num>
  <w:num w:numId="10" w16cid:durableId="1267689736">
    <w:abstractNumId w:val="13"/>
  </w:num>
  <w:num w:numId="11" w16cid:durableId="2127196744">
    <w:abstractNumId w:val="2"/>
  </w:num>
  <w:num w:numId="12" w16cid:durableId="1109162471">
    <w:abstractNumId w:val="25"/>
  </w:num>
  <w:num w:numId="13" w16cid:durableId="1374231546">
    <w:abstractNumId w:val="4"/>
  </w:num>
  <w:num w:numId="14" w16cid:durableId="428087973">
    <w:abstractNumId w:val="20"/>
  </w:num>
  <w:num w:numId="15" w16cid:durableId="35008140">
    <w:abstractNumId w:val="24"/>
  </w:num>
  <w:num w:numId="16" w16cid:durableId="1885095941">
    <w:abstractNumId w:val="8"/>
  </w:num>
  <w:num w:numId="17" w16cid:durableId="754126769">
    <w:abstractNumId w:val="14"/>
  </w:num>
  <w:num w:numId="18" w16cid:durableId="266238715">
    <w:abstractNumId w:val="17"/>
  </w:num>
  <w:num w:numId="19" w16cid:durableId="1253583100">
    <w:abstractNumId w:val="6"/>
  </w:num>
  <w:num w:numId="20" w16cid:durableId="2110732459">
    <w:abstractNumId w:val="22"/>
  </w:num>
  <w:num w:numId="21" w16cid:durableId="437025158">
    <w:abstractNumId w:val="28"/>
  </w:num>
  <w:num w:numId="22" w16cid:durableId="242834451">
    <w:abstractNumId w:val="15"/>
  </w:num>
  <w:num w:numId="23" w16cid:durableId="1419445819">
    <w:abstractNumId w:val="1"/>
  </w:num>
  <w:num w:numId="24" w16cid:durableId="1709144">
    <w:abstractNumId w:val="29"/>
  </w:num>
  <w:num w:numId="25" w16cid:durableId="860121903">
    <w:abstractNumId w:val="19"/>
  </w:num>
  <w:num w:numId="26" w16cid:durableId="820460525">
    <w:abstractNumId w:val="9"/>
  </w:num>
  <w:num w:numId="27" w16cid:durableId="264968133">
    <w:abstractNumId w:val="35"/>
  </w:num>
  <w:num w:numId="28" w16cid:durableId="1976519005">
    <w:abstractNumId w:val="33"/>
  </w:num>
  <w:num w:numId="29" w16cid:durableId="675545612">
    <w:abstractNumId w:val="31"/>
  </w:num>
  <w:num w:numId="30" w16cid:durableId="730543436">
    <w:abstractNumId w:val="23"/>
  </w:num>
  <w:num w:numId="31" w16cid:durableId="703290031">
    <w:abstractNumId w:val="12"/>
  </w:num>
  <w:num w:numId="32" w16cid:durableId="942497364">
    <w:abstractNumId w:val="21"/>
  </w:num>
  <w:num w:numId="33" w16cid:durableId="802650974">
    <w:abstractNumId w:val="10"/>
  </w:num>
  <w:num w:numId="34" w16cid:durableId="1871646425">
    <w:abstractNumId w:val="30"/>
  </w:num>
  <w:num w:numId="35" w16cid:durableId="1248921834">
    <w:abstractNumId w:val="32"/>
  </w:num>
  <w:num w:numId="36" w16cid:durableId="1387798981">
    <w:abstractNumId w:val="27"/>
  </w:num>
  <w:num w:numId="37" w16cid:durableId="1812553167">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6291"/>
    <w:rsid w:val="00011C0C"/>
    <w:rsid w:val="0001234B"/>
    <w:rsid w:val="00012EAE"/>
    <w:rsid w:val="00016239"/>
    <w:rsid w:val="00020947"/>
    <w:rsid w:val="000230FB"/>
    <w:rsid w:val="000242D4"/>
    <w:rsid w:val="00036BEC"/>
    <w:rsid w:val="00042626"/>
    <w:rsid w:val="0004472E"/>
    <w:rsid w:val="00045486"/>
    <w:rsid w:val="0004613A"/>
    <w:rsid w:val="00052726"/>
    <w:rsid w:val="00052D4C"/>
    <w:rsid w:val="000538A3"/>
    <w:rsid w:val="00053A66"/>
    <w:rsid w:val="00053FE5"/>
    <w:rsid w:val="000540E7"/>
    <w:rsid w:val="00055676"/>
    <w:rsid w:val="00055FC9"/>
    <w:rsid w:val="000565AE"/>
    <w:rsid w:val="00060ABB"/>
    <w:rsid w:val="0006223D"/>
    <w:rsid w:val="0006540A"/>
    <w:rsid w:val="00067ABC"/>
    <w:rsid w:val="00067CA5"/>
    <w:rsid w:val="00070E57"/>
    <w:rsid w:val="00072ABB"/>
    <w:rsid w:val="0007543E"/>
    <w:rsid w:val="000759F3"/>
    <w:rsid w:val="0008275C"/>
    <w:rsid w:val="0008344C"/>
    <w:rsid w:val="00083706"/>
    <w:rsid w:val="00097C83"/>
    <w:rsid w:val="00097D72"/>
    <w:rsid w:val="000A097E"/>
    <w:rsid w:val="000A63E0"/>
    <w:rsid w:val="000B3AC8"/>
    <w:rsid w:val="000B4610"/>
    <w:rsid w:val="000B69AD"/>
    <w:rsid w:val="000C4463"/>
    <w:rsid w:val="000D3C25"/>
    <w:rsid w:val="000D42D2"/>
    <w:rsid w:val="000D7C5A"/>
    <w:rsid w:val="000E0D05"/>
    <w:rsid w:val="000E2245"/>
    <w:rsid w:val="000E2BF2"/>
    <w:rsid w:val="000E5D95"/>
    <w:rsid w:val="000F2F88"/>
    <w:rsid w:val="001018AE"/>
    <w:rsid w:val="001065D7"/>
    <w:rsid w:val="001076A4"/>
    <w:rsid w:val="00107703"/>
    <w:rsid w:val="00107744"/>
    <w:rsid w:val="0011270D"/>
    <w:rsid w:val="00116600"/>
    <w:rsid w:val="001166D8"/>
    <w:rsid w:val="00121BB9"/>
    <w:rsid w:val="00122F69"/>
    <w:rsid w:val="00127892"/>
    <w:rsid w:val="001309F6"/>
    <w:rsid w:val="001341FE"/>
    <w:rsid w:val="0014164F"/>
    <w:rsid w:val="00143CF0"/>
    <w:rsid w:val="00146F20"/>
    <w:rsid w:val="001518F3"/>
    <w:rsid w:val="00156686"/>
    <w:rsid w:val="001613CC"/>
    <w:rsid w:val="00172AAB"/>
    <w:rsid w:val="00172CDC"/>
    <w:rsid w:val="00174D16"/>
    <w:rsid w:val="00181D67"/>
    <w:rsid w:val="0018429F"/>
    <w:rsid w:val="00184E72"/>
    <w:rsid w:val="00185273"/>
    <w:rsid w:val="00187769"/>
    <w:rsid w:val="00192479"/>
    <w:rsid w:val="00193302"/>
    <w:rsid w:val="00193B88"/>
    <w:rsid w:val="001958A8"/>
    <w:rsid w:val="00196DFD"/>
    <w:rsid w:val="00197EFF"/>
    <w:rsid w:val="001A1B29"/>
    <w:rsid w:val="001A1D04"/>
    <w:rsid w:val="001A200E"/>
    <w:rsid w:val="001A20E0"/>
    <w:rsid w:val="001A3031"/>
    <w:rsid w:val="001A3209"/>
    <w:rsid w:val="001A34BD"/>
    <w:rsid w:val="001A3AAC"/>
    <w:rsid w:val="001A6116"/>
    <w:rsid w:val="001B0C6B"/>
    <w:rsid w:val="001B1723"/>
    <w:rsid w:val="001B22A4"/>
    <w:rsid w:val="001B59F5"/>
    <w:rsid w:val="001B6F4A"/>
    <w:rsid w:val="001C75FF"/>
    <w:rsid w:val="001D4BCD"/>
    <w:rsid w:val="001D68B5"/>
    <w:rsid w:val="001D75AD"/>
    <w:rsid w:val="001E3407"/>
    <w:rsid w:val="001E3A24"/>
    <w:rsid w:val="001E69F5"/>
    <w:rsid w:val="001F20B8"/>
    <w:rsid w:val="001F4093"/>
    <w:rsid w:val="001F5326"/>
    <w:rsid w:val="001F6EB3"/>
    <w:rsid w:val="00207813"/>
    <w:rsid w:val="00211D61"/>
    <w:rsid w:val="002127A3"/>
    <w:rsid w:val="0021280E"/>
    <w:rsid w:val="0022255B"/>
    <w:rsid w:val="00224399"/>
    <w:rsid w:val="00224A12"/>
    <w:rsid w:val="00226AE4"/>
    <w:rsid w:val="00232BF9"/>
    <w:rsid w:val="00233FCF"/>
    <w:rsid w:val="00236C77"/>
    <w:rsid w:val="0023705A"/>
    <w:rsid w:val="00240606"/>
    <w:rsid w:val="00243568"/>
    <w:rsid w:val="00244B60"/>
    <w:rsid w:val="002463A7"/>
    <w:rsid w:val="00246CC1"/>
    <w:rsid w:val="00250009"/>
    <w:rsid w:val="0025081A"/>
    <w:rsid w:val="00255942"/>
    <w:rsid w:val="00264C31"/>
    <w:rsid w:val="00270E7E"/>
    <w:rsid w:val="00272412"/>
    <w:rsid w:val="0027443E"/>
    <w:rsid w:val="00274A43"/>
    <w:rsid w:val="00274E7E"/>
    <w:rsid w:val="00280905"/>
    <w:rsid w:val="00283565"/>
    <w:rsid w:val="00284418"/>
    <w:rsid w:val="00286363"/>
    <w:rsid w:val="00287B55"/>
    <w:rsid w:val="00290E2E"/>
    <w:rsid w:val="002A0AE7"/>
    <w:rsid w:val="002A1759"/>
    <w:rsid w:val="002A59C4"/>
    <w:rsid w:val="002B677B"/>
    <w:rsid w:val="002D22B3"/>
    <w:rsid w:val="002D3F5F"/>
    <w:rsid w:val="002E139F"/>
    <w:rsid w:val="002E2190"/>
    <w:rsid w:val="002E74D3"/>
    <w:rsid w:val="002E79A5"/>
    <w:rsid w:val="002F39D6"/>
    <w:rsid w:val="002F3AA6"/>
    <w:rsid w:val="002F4101"/>
    <w:rsid w:val="002F6138"/>
    <w:rsid w:val="002F64CA"/>
    <w:rsid w:val="002F6CEA"/>
    <w:rsid w:val="002F71D0"/>
    <w:rsid w:val="00301144"/>
    <w:rsid w:val="00304F82"/>
    <w:rsid w:val="003050E9"/>
    <w:rsid w:val="00312BE6"/>
    <w:rsid w:val="0031586C"/>
    <w:rsid w:val="00315D76"/>
    <w:rsid w:val="003173A1"/>
    <w:rsid w:val="00326121"/>
    <w:rsid w:val="00326E18"/>
    <w:rsid w:val="00327509"/>
    <w:rsid w:val="00327531"/>
    <w:rsid w:val="00330142"/>
    <w:rsid w:val="00333E5A"/>
    <w:rsid w:val="00344A7C"/>
    <w:rsid w:val="00350D91"/>
    <w:rsid w:val="003773F1"/>
    <w:rsid w:val="003806FF"/>
    <w:rsid w:val="003817D2"/>
    <w:rsid w:val="00383B6F"/>
    <w:rsid w:val="003871FF"/>
    <w:rsid w:val="0038738E"/>
    <w:rsid w:val="00394E53"/>
    <w:rsid w:val="0039762F"/>
    <w:rsid w:val="003A7D39"/>
    <w:rsid w:val="003B0E1B"/>
    <w:rsid w:val="003B297A"/>
    <w:rsid w:val="003B56BA"/>
    <w:rsid w:val="003C01C9"/>
    <w:rsid w:val="003C2BA6"/>
    <w:rsid w:val="003C34ED"/>
    <w:rsid w:val="003C4997"/>
    <w:rsid w:val="003C57F2"/>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40B0"/>
    <w:rsid w:val="00410664"/>
    <w:rsid w:val="004113A1"/>
    <w:rsid w:val="00411C7E"/>
    <w:rsid w:val="00414EE2"/>
    <w:rsid w:val="00415AD3"/>
    <w:rsid w:val="00416029"/>
    <w:rsid w:val="00417D58"/>
    <w:rsid w:val="00420DBA"/>
    <w:rsid w:val="00422315"/>
    <w:rsid w:val="00424D2C"/>
    <w:rsid w:val="00425DAF"/>
    <w:rsid w:val="0042743A"/>
    <w:rsid w:val="00431338"/>
    <w:rsid w:val="00436101"/>
    <w:rsid w:val="00437E93"/>
    <w:rsid w:val="0044096B"/>
    <w:rsid w:val="004436F7"/>
    <w:rsid w:val="004436F9"/>
    <w:rsid w:val="00445D38"/>
    <w:rsid w:val="00445D96"/>
    <w:rsid w:val="00451F62"/>
    <w:rsid w:val="00452466"/>
    <w:rsid w:val="00452FDF"/>
    <w:rsid w:val="00454821"/>
    <w:rsid w:val="00455D5F"/>
    <w:rsid w:val="0045739A"/>
    <w:rsid w:val="00466A26"/>
    <w:rsid w:val="004726A2"/>
    <w:rsid w:val="0047319F"/>
    <w:rsid w:val="00477C4B"/>
    <w:rsid w:val="0048173A"/>
    <w:rsid w:val="004862BB"/>
    <w:rsid w:val="00486658"/>
    <w:rsid w:val="00495319"/>
    <w:rsid w:val="004A570C"/>
    <w:rsid w:val="004B1B45"/>
    <w:rsid w:val="004B4A34"/>
    <w:rsid w:val="004B540B"/>
    <w:rsid w:val="004C079A"/>
    <w:rsid w:val="004C39F4"/>
    <w:rsid w:val="004D061C"/>
    <w:rsid w:val="004D12FA"/>
    <w:rsid w:val="004D1617"/>
    <w:rsid w:val="004D22F2"/>
    <w:rsid w:val="004D2315"/>
    <w:rsid w:val="004D28CF"/>
    <w:rsid w:val="004D2FCC"/>
    <w:rsid w:val="004D76ED"/>
    <w:rsid w:val="004E392D"/>
    <w:rsid w:val="004E4CBB"/>
    <w:rsid w:val="004E5B8C"/>
    <w:rsid w:val="004E5DDB"/>
    <w:rsid w:val="004F0D1B"/>
    <w:rsid w:val="004F0EC8"/>
    <w:rsid w:val="004F105F"/>
    <w:rsid w:val="004F7E1E"/>
    <w:rsid w:val="005021F2"/>
    <w:rsid w:val="00503F92"/>
    <w:rsid w:val="0050719F"/>
    <w:rsid w:val="0051073E"/>
    <w:rsid w:val="00511489"/>
    <w:rsid w:val="005125E5"/>
    <w:rsid w:val="00512E09"/>
    <w:rsid w:val="0052625C"/>
    <w:rsid w:val="005276AD"/>
    <w:rsid w:val="00530203"/>
    <w:rsid w:val="00531D45"/>
    <w:rsid w:val="0054040F"/>
    <w:rsid w:val="005414D8"/>
    <w:rsid w:val="00541C3F"/>
    <w:rsid w:val="00542064"/>
    <w:rsid w:val="00545D78"/>
    <w:rsid w:val="005520D5"/>
    <w:rsid w:val="00554864"/>
    <w:rsid w:val="00555C4D"/>
    <w:rsid w:val="00555C9F"/>
    <w:rsid w:val="00561425"/>
    <w:rsid w:val="00561A15"/>
    <w:rsid w:val="00565931"/>
    <w:rsid w:val="00566776"/>
    <w:rsid w:val="00567DAB"/>
    <w:rsid w:val="00572F6A"/>
    <w:rsid w:val="00574EA1"/>
    <w:rsid w:val="005810BF"/>
    <w:rsid w:val="005918B7"/>
    <w:rsid w:val="0059279D"/>
    <w:rsid w:val="00594106"/>
    <w:rsid w:val="005949E1"/>
    <w:rsid w:val="00596112"/>
    <w:rsid w:val="005967C8"/>
    <w:rsid w:val="005A0ECA"/>
    <w:rsid w:val="005A2C79"/>
    <w:rsid w:val="005A2DB3"/>
    <w:rsid w:val="005A5774"/>
    <w:rsid w:val="005A5CDA"/>
    <w:rsid w:val="005B0778"/>
    <w:rsid w:val="005C0A2D"/>
    <w:rsid w:val="005C18EC"/>
    <w:rsid w:val="005C56AA"/>
    <w:rsid w:val="005D6462"/>
    <w:rsid w:val="005E1061"/>
    <w:rsid w:val="005E1ED1"/>
    <w:rsid w:val="005E6C0C"/>
    <w:rsid w:val="005E73C1"/>
    <w:rsid w:val="005F1139"/>
    <w:rsid w:val="005F1887"/>
    <w:rsid w:val="005F5AC0"/>
    <w:rsid w:val="0060114F"/>
    <w:rsid w:val="006029BE"/>
    <w:rsid w:val="00605C18"/>
    <w:rsid w:val="00605C80"/>
    <w:rsid w:val="00612B03"/>
    <w:rsid w:val="00615055"/>
    <w:rsid w:val="00617126"/>
    <w:rsid w:val="00622E95"/>
    <w:rsid w:val="00637310"/>
    <w:rsid w:val="00643D3C"/>
    <w:rsid w:val="00646A66"/>
    <w:rsid w:val="00646F03"/>
    <w:rsid w:val="0065153F"/>
    <w:rsid w:val="00653A6D"/>
    <w:rsid w:val="00653DE3"/>
    <w:rsid w:val="006602A5"/>
    <w:rsid w:val="006605EE"/>
    <w:rsid w:val="006622B1"/>
    <w:rsid w:val="00674368"/>
    <w:rsid w:val="006748B5"/>
    <w:rsid w:val="00676345"/>
    <w:rsid w:val="00676C29"/>
    <w:rsid w:val="006801DC"/>
    <w:rsid w:val="0068083B"/>
    <w:rsid w:val="00681E77"/>
    <w:rsid w:val="00684D64"/>
    <w:rsid w:val="006910FB"/>
    <w:rsid w:val="00697C48"/>
    <w:rsid w:val="006A0EEB"/>
    <w:rsid w:val="006A3722"/>
    <w:rsid w:val="006A4330"/>
    <w:rsid w:val="006A7257"/>
    <w:rsid w:val="006B213B"/>
    <w:rsid w:val="006B5378"/>
    <w:rsid w:val="006B7BE3"/>
    <w:rsid w:val="006C03C7"/>
    <w:rsid w:val="006C35B0"/>
    <w:rsid w:val="006C36A0"/>
    <w:rsid w:val="006D3F6E"/>
    <w:rsid w:val="006D3FF7"/>
    <w:rsid w:val="006D5D96"/>
    <w:rsid w:val="006D723C"/>
    <w:rsid w:val="006E0B0B"/>
    <w:rsid w:val="006E27CE"/>
    <w:rsid w:val="006E5934"/>
    <w:rsid w:val="006F3A85"/>
    <w:rsid w:val="006F4BE9"/>
    <w:rsid w:val="007000C1"/>
    <w:rsid w:val="007005DA"/>
    <w:rsid w:val="007052F7"/>
    <w:rsid w:val="007132BD"/>
    <w:rsid w:val="00713454"/>
    <w:rsid w:val="00713EC5"/>
    <w:rsid w:val="00716D4B"/>
    <w:rsid w:val="007239B4"/>
    <w:rsid w:val="00723BC5"/>
    <w:rsid w:val="0072533F"/>
    <w:rsid w:val="00731E33"/>
    <w:rsid w:val="00733F7C"/>
    <w:rsid w:val="007416EE"/>
    <w:rsid w:val="00742ADE"/>
    <w:rsid w:val="007443EA"/>
    <w:rsid w:val="0074665A"/>
    <w:rsid w:val="00754973"/>
    <w:rsid w:val="00760682"/>
    <w:rsid w:val="00760BFE"/>
    <w:rsid w:val="00762632"/>
    <w:rsid w:val="00763171"/>
    <w:rsid w:val="007633B5"/>
    <w:rsid w:val="0076434B"/>
    <w:rsid w:val="00766E69"/>
    <w:rsid w:val="0076754A"/>
    <w:rsid w:val="0077020D"/>
    <w:rsid w:val="007724D4"/>
    <w:rsid w:val="00772E14"/>
    <w:rsid w:val="00773601"/>
    <w:rsid w:val="00777F9F"/>
    <w:rsid w:val="007804B2"/>
    <w:rsid w:val="00780B81"/>
    <w:rsid w:val="00790DD9"/>
    <w:rsid w:val="0079151A"/>
    <w:rsid w:val="007920FB"/>
    <w:rsid w:val="0079480B"/>
    <w:rsid w:val="00796127"/>
    <w:rsid w:val="007A2962"/>
    <w:rsid w:val="007A4CB6"/>
    <w:rsid w:val="007A4EDD"/>
    <w:rsid w:val="007B7265"/>
    <w:rsid w:val="007C0866"/>
    <w:rsid w:val="007C3458"/>
    <w:rsid w:val="007C6F7F"/>
    <w:rsid w:val="007D760A"/>
    <w:rsid w:val="007E019B"/>
    <w:rsid w:val="007E2726"/>
    <w:rsid w:val="007E330C"/>
    <w:rsid w:val="007E3BFC"/>
    <w:rsid w:val="007E4DB1"/>
    <w:rsid w:val="007E75CA"/>
    <w:rsid w:val="007F053A"/>
    <w:rsid w:val="007F16E3"/>
    <w:rsid w:val="007F50A1"/>
    <w:rsid w:val="00806636"/>
    <w:rsid w:val="00810B27"/>
    <w:rsid w:val="00816D26"/>
    <w:rsid w:val="00821531"/>
    <w:rsid w:val="00826A9D"/>
    <w:rsid w:val="00830098"/>
    <w:rsid w:val="00830557"/>
    <w:rsid w:val="00830DBA"/>
    <w:rsid w:val="008322AD"/>
    <w:rsid w:val="00832C59"/>
    <w:rsid w:val="008345FA"/>
    <w:rsid w:val="008351AA"/>
    <w:rsid w:val="008374DA"/>
    <w:rsid w:val="0084039C"/>
    <w:rsid w:val="008447DB"/>
    <w:rsid w:val="00845BC8"/>
    <w:rsid w:val="00847D75"/>
    <w:rsid w:val="00871723"/>
    <w:rsid w:val="0087479B"/>
    <w:rsid w:val="00877916"/>
    <w:rsid w:val="008815A9"/>
    <w:rsid w:val="008859D7"/>
    <w:rsid w:val="00886DCB"/>
    <w:rsid w:val="0089794E"/>
    <w:rsid w:val="008A085C"/>
    <w:rsid w:val="008A7419"/>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582E"/>
    <w:rsid w:val="00906C04"/>
    <w:rsid w:val="0091162E"/>
    <w:rsid w:val="00914DF5"/>
    <w:rsid w:val="00920018"/>
    <w:rsid w:val="00922880"/>
    <w:rsid w:val="009249C0"/>
    <w:rsid w:val="00925F7B"/>
    <w:rsid w:val="0093287C"/>
    <w:rsid w:val="00932EE1"/>
    <w:rsid w:val="00934927"/>
    <w:rsid w:val="009361ED"/>
    <w:rsid w:val="00937F00"/>
    <w:rsid w:val="00941EBB"/>
    <w:rsid w:val="00952ABF"/>
    <w:rsid w:val="00953A29"/>
    <w:rsid w:val="00955218"/>
    <w:rsid w:val="00955E6D"/>
    <w:rsid w:val="0096078C"/>
    <w:rsid w:val="00963C38"/>
    <w:rsid w:val="009647F4"/>
    <w:rsid w:val="00966493"/>
    <w:rsid w:val="009752F1"/>
    <w:rsid w:val="00975D92"/>
    <w:rsid w:val="009823BE"/>
    <w:rsid w:val="0098271B"/>
    <w:rsid w:val="0098565B"/>
    <w:rsid w:val="009915DD"/>
    <w:rsid w:val="009A01C9"/>
    <w:rsid w:val="009A312D"/>
    <w:rsid w:val="009A3FFF"/>
    <w:rsid w:val="009B43C8"/>
    <w:rsid w:val="009C38EA"/>
    <w:rsid w:val="009D0C46"/>
    <w:rsid w:val="009D1D6C"/>
    <w:rsid w:val="009E02B2"/>
    <w:rsid w:val="009E0908"/>
    <w:rsid w:val="009E12FA"/>
    <w:rsid w:val="009F117E"/>
    <w:rsid w:val="009F1E30"/>
    <w:rsid w:val="009F59AE"/>
    <w:rsid w:val="009F6A72"/>
    <w:rsid w:val="00A10DF1"/>
    <w:rsid w:val="00A135C2"/>
    <w:rsid w:val="00A1595C"/>
    <w:rsid w:val="00A20C39"/>
    <w:rsid w:val="00A20CB5"/>
    <w:rsid w:val="00A254F8"/>
    <w:rsid w:val="00A25ADA"/>
    <w:rsid w:val="00A30A7F"/>
    <w:rsid w:val="00A30F4E"/>
    <w:rsid w:val="00A34946"/>
    <w:rsid w:val="00A34A0B"/>
    <w:rsid w:val="00A42817"/>
    <w:rsid w:val="00A43472"/>
    <w:rsid w:val="00A46D95"/>
    <w:rsid w:val="00A52E96"/>
    <w:rsid w:val="00A55306"/>
    <w:rsid w:val="00A60A38"/>
    <w:rsid w:val="00A62A68"/>
    <w:rsid w:val="00A639FC"/>
    <w:rsid w:val="00A647F8"/>
    <w:rsid w:val="00A66CA6"/>
    <w:rsid w:val="00A73448"/>
    <w:rsid w:val="00A7360B"/>
    <w:rsid w:val="00A74A20"/>
    <w:rsid w:val="00A74E8B"/>
    <w:rsid w:val="00A771D3"/>
    <w:rsid w:val="00A80777"/>
    <w:rsid w:val="00A871A4"/>
    <w:rsid w:val="00A87881"/>
    <w:rsid w:val="00A9028A"/>
    <w:rsid w:val="00A91F7F"/>
    <w:rsid w:val="00A96C24"/>
    <w:rsid w:val="00A97556"/>
    <w:rsid w:val="00AA010F"/>
    <w:rsid w:val="00AA18EA"/>
    <w:rsid w:val="00AA46E2"/>
    <w:rsid w:val="00AA5E33"/>
    <w:rsid w:val="00AA74E4"/>
    <w:rsid w:val="00AB3BC1"/>
    <w:rsid w:val="00AC035C"/>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4511"/>
    <w:rsid w:val="00B16BBE"/>
    <w:rsid w:val="00B1787D"/>
    <w:rsid w:val="00B2648E"/>
    <w:rsid w:val="00B2688E"/>
    <w:rsid w:val="00B26E22"/>
    <w:rsid w:val="00B303FA"/>
    <w:rsid w:val="00B31A30"/>
    <w:rsid w:val="00B31C7F"/>
    <w:rsid w:val="00B37DBB"/>
    <w:rsid w:val="00B404DD"/>
    <w:rsid w:val="00B405D6"/>
    <w:rsid w:val="00B43BBE"/>
    <w:rsid w:val="00B45610"/>
    <w:rsid w:val="00B52CC1"/>
    <w:rsid w:val="00B54CFA"/>
    <w:rsid w:val="00B6110E"/>
    <w:rsid w:val="00B6554A"/>
    <w:rsid w:val="00B66628"/>
    <w:rsid w:val="00B739BD"/>
    <w:rsid w:val="00B74800"/>
    <w:rsid w:val="00B82D5E"/>
    <w:rsid w:val="00B865A7"/>
    <w:rsid w:val="00B9333A"/>
    <w:rsid w:val="00B940C5"/>
    <w:rsid w:val="00B95D11"/>
    <w:rsid w:val="00BA4630"/>
    <w:rsid w:val="00BA6B3E"/>
    <w:rsid w:val="00BB1C54"/>
    <w:rsid w:val="00BB1D9C"/>
    <w:rsid w:val="00BB1ED2"/>
    <w:rsid w:val="00BB6354"/>
    <w:rsid w:val="00BC1703"/>
    <w:rsid w:val="00BD0BA4"/>
    <w:rsid w:val="00BD70C0"/>
    <w:rsid w:val="00BD7AC4"/>
    <w:rsid w:val="00BE0EF9"/>
    <w:rsid w:val="00BE5F2C"/>
    <w:rsid w:val="00C11D2C"/>
    <w:rsid w:val="00C12B5C"/>
    <w:rsid w:val="00C173E1"/>
    <w:rsid w:val="00C205C1"/>
    <w:rsid w:val="00C209A9"/>
    <w:rsid w:val="00C23D36"/>
    <w:rsid w:val="00C26BF1"/>
    <w:rsid w:val="00C33B42"/>
    <w:rsid w:val="00C357A1"/>
    <w:rsid w:val="00C37600"/>
    <w:rsid w:val="00C37A56"/>
    <w:rsid w:val="00C4194B"/>
    <w:rsid w:val="00C423CE"/>
    <w:rsid w:val="00C449E8"/>
    <w:rsid w:val="00C459C8"/>
    <w:rsid w:val="00C45B1F"/>
    <w:rsid w:val="00C5488E"/>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4209"/>
    <w:rsid w:val="00C96EA2"/>
    <w:rsid w:val="00CA1F92"/>
    <w:rsid w:val="00CA222F"/>
    <w:rsid w:val="00CA33D0"/>
    <w:rsid w:val="00CA4672"/>
    <w:rsid w:val="00CA5D7D"/>
    <w:rsid w:val="00CB4D79"/>
    <w:rsid w:val="00CB5C0E"/>
    <w:rsid w:val="00CB7493"/>
    <w:rsid w:val="00CC3EA8"/>
    <w:rsid w:val="00CD2AA2"/>
    <w:rsid w:val="00CE3441"/>
    <w:rsid w:val="00CE6DEC"/>
    <w:rsid w:val="00CE775C"/>
    <w:rsid w:val="00CF06F2"/>
    <w:rsid w:val="00CF2AB1"/>
    <w:rsid w:val="00D046AF"/>
    <w:rsid w:val="00D0522C"/>
    <w:rsid w:val="00D057E7"/>
    <w:rsid w:val="00D149F3"/>
    <w:rsid w:val="00D17F96"/>
    <w:rsid w:val="00D2065C"/>
    <w:rsid w:val="00D22436"/>
    <w:rsid w:val="00D2300B"/>
    <w:rsid w:val="00D23EF1"/>
    <w:rsid w:val="00D24C4F"/>
    <w:rsid w:val="00D24CF9"/>
    <w:rsid w:val="00D30452"/>
    <w:rsid w:val="00D37A9C"/>
    <w:rsid w:val="00D42F90"/>
    <w:rsid w:val="00D43109"/>
    <w:rsid w:val="00D46B74"/>
    <w:rsid w:val="00D47EC2"/>
    <w:rsid w:val="00D51AB7"/>
    <w:rsid w:val="00D661B6"/>
    <w:rsid w:val="00D753A4"/>
    <w:rsid w:val="00D76237"/>
    <w:rsid w:val="00D84059"/>
    <w:rsid w:val="00D854F0"/>
    <w:rsid w:val="00D85CEE"/>
    <w:rsid w:val="00D86EC3"/>
    <w:rsid w:val="00D8713C"/>
    <w:rsid w:val="00D871C7"/>
    <w:rsid w:val="00D9169D"/>
    <w:rsid w:val="00D9601A"/>
    <w:rsid w:val="00DA2A65"/>
    <w:rsid w:val="00DA3CAC"/>
    <w:rsid w:val="00DB0B87"/>
    <w:rsid w:val="00DB23C3"/>
    <w:rsid w:val="00DB4B8B"/>
    <w:rsid w:val="00DB4BE2"/>
    <w:rsid w:val="00DB7988"/>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119C4"/>
    <w:rsid w:val="00E1636B"/>
    <w:rsid w:val="00E20123"/>
    <w:rsid w:val="00E213C5"/>
    <w:rsid w:val="00E21E43"/>
    <w:rsid w:val="00E268FB"/>
    <w:rsid w:val="00E32424"/>
    <w:rsid w:val="00E3395B"/>
    <w:rsid w:val="00E3414B"/>
    <w:rsid w:val="00E3673F"/>
    <w:rsid w:val="00E41AEE"/>
    <w:rsid w:val="00E432F5"/>
    <w:rsid w:val="00E471A1"/>
    <w:rsid w:val="00E50BF0"/>
    <w:rsid w:val="00E517FC"/>
    <w:rsid w:val="00E60F2D"/>
    <w:rsid w:val="00E67DAE"/>
    <w:rsid w:val="00E71E2C"/>
    <w:rsid w:val="00E73B9A"/>
    <w:rsid w:val="00E74805"/>
    <w:rsid w:val="00E80BF4"/>
    <w:rsid w:val="00E84D9F"/>
    <w:rsid w:val="00E85524"/>
    <w:rsid w:val="00E8721D"/>
    <w:rsid w:val="00E9061C"/>
    <w:rsid w:val="00E93AF4"/>
    <w:rsid w:val="00E96A4F"/>
    <w:rsid w:val="00E97156"/>
    <w:rsid w:val="00EA0EDB"/>
    <w:rsid w:val="00EB1396"/>
    <w:rsid w:val="00EB1E56"/>
    <w:rsid w:val="00EC5B9E"/>
    <w:rsid w:val="00ED151A"/>
    <w:rsid w:val="00ED2D35"/>
    <w:rsid w:val="00ED351F"/>
    <w:rsid w:val="00ED499F"/>
    <w:rsid w:val="00EE380B"/>
    <w:rsid w:val="00EE6022"/>
    <w:rsid w:val="00EE7ED1"/>
    <w:rsid w:val="00F017B8"/>
    <w:rsid w:val="00F05117"/>
    <w:rsid w:val="00F114CA"/>
    <w:rsid w:val="00F17AF2"/>
    <w:rsid w:val="00F20058"/>
    <w:rsid w:val="00F22AD8"/>
    <w:rsid w:val="00F23771"/>
    <w:rsid w:val="00F2607F"/>
    <w:rsid w:val="00F342EC"/>
    <w:rsid w:val="00F34CF9"/>
    <w:rsid w:val="00F36883"/>
    <w:rsid w:val="00F3703C"/>
    <w:rsid w:val="00F46998"/>
    <w:rsid w:val="00F53306"/>
    <w:rsid w:val="00F53CDE"/>
    <w:rsid w:val="00F54431"/>
    <w:rsid w:val="00F54702"/>
    <w:rsid w:val="00F55B3A"/>
    <w:rsid w:val="00F64C45"/>
    <w:rsid w:val="00F659D7"/>
    <w:rsid w:val="00F71FD8"/>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28A6"/>
    <w:rsid w:val="00FC3B39"/>
    <w:rsid w:val="00FC3DF4"/>
    <w:rsid w:val="00FC4269"/>
    <w:rsid w:val="00FC50EF"/>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913C6"/>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74805"/>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2.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customXml/itemProps3.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customXml/itemProps4.xml><?xml version="1.0" encoding="utf-8"?>
<ds:datastoreItem xmlns:ds="http://schemas.openxmlformats.org/officeDocument/2006/customXml" ds:itemID="{73FF6B7E-E08E-496D-8052-B8F534191F33}"/>
</file>

<file path=docProps/app.xml><?xml version="1.0" encoding="utf-8"?>
<Properties xmlns="http://schemas.openxmlformats.org/officeDocument/2006/extended-properties" xmlns:vt="http://schemas.openxmlformats.org/officeDocument/2006/docPropsVTypes">
  <Template>Normal.dotm</Template>
  <TotalTime>450</TotalTime>
  <Pages>20</Pages>
  <Words>4582</Words>
  <Characters>26118</Characters>
  <Application>Microsoft Office Word</Application>
  <DocSecurity>0</DocSecurity>
  <Lines>217</Lines>
  <Paragraphs>61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62</cp:revision>
  <cp:lastPrinted>2025-06-12T06:06:00Z</cp:lastPrinted>
  <dcterms:created xsi:type="dcterms:W3CDTF">2025-09-24T09:21:00Z</dcterms:created>
  <dcterms:modified xsi:type="dcterms:W3CDTF">2025-12-31T15:02:00Z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